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C621" w14:textId="77777777" w:rsidR="00207F05" w:rsidRDefault="00207F05" w:rsidP="00A462A1">
      <w:pPr>
        <w:ind w:right="-234"/>
        <w:jc w:val="center"/>
        <w:rPr>
          <w:rFonts w:ascii="Arial Narrow" w:hAnsi="Arial Narrow"/>
          <w:b/>
          <w:color w:val="7F7F7F" w:themeColor="text1" w:themeTint="80"/>
          <w:sz w:val="32"/>
          <w:szCs w:val="32"/>
        </w:rPr>
      </w:pPr>
    </w:p>
    <w:p w14:paraId="37DC8F15" w14:textId="3EEA9A4F" w:rsidR="005A23C5" w:rsidRDefault="00A462A1" w:rsidP="006C6097">
      <w:pPr>
        <w:ind w:right="-234"/>
        <w:jc w:val="center"/>
        <w:rPr>
          <w:rFonts w:ascii="Arial Narrow" w:hAnsi="Arial Narrow"/>
          <w:b/>
          <w:color w:val="7F7F7F" w:themeColor="text1" w:themeTint="80"/>
          <w:sz w:val="32"/>
          <w:szCs w:val="32"/>
        </w:rPr>
      </w:pPr>
      <w:r>
        <w:rPr>
          <w:rFonts w:ascii="Arial Narrow" w:hAnsi="Arial Narrow"/>
          <w:b/>
          <w:color w:val="7F7F7F" w:themeColor="text1" w:themeTint="80"/>
          <w:sz w:val="32"/>
          <w:szCs w:val="32"/>
        </w:rPr>
        <w:t>Riopaila Castilla apoyó el mantenimiento de 78 kilómetros de vías rurales en Valle y Cauca</w:t>
      </w:r>
      <w:r w:rsidR="005A23C5" w:rsidRPr="004F2BC7">
        <w:rPr>
          <w:rFonts w:ascii="Arial Narrow" w:hAnsi="Arial Narrow"/>
          <w:b/>
          <w:color w:val="7F7F7F" w:themeColor="text1" w:themeTint="80"/>
          <w:sz w:val="32"/>
          <w:szCs w:val="32"/>
        </w:rPr>
        <w:t xml:space="preserve"> </w:t>
      </w:r>
    </w:p>
    <w:p w14:paraId="709A855B" w14:textId="77777777" w:rsidR="00F16799" w:rsidRPr="00C55A84" w:rsidRDefault="00F16799" w:rsidP="00597623">
      <w:pPr>
        <w:ind w:right="-234"/>
        <w:rPr>
          <w:rFonts w:ascii="Arial Narrow" w:hAnsi="Arial Narrow"/>
          <w:b/>
          <w:color w:val="7F7F7F" w:themeColor="text1" w:themeTint="80"/>
          <w:sz w:val="24"/>
          <w:szCs w:val="24"/>
        </w:rPr>
      </w:pPr>
    </w:p>
    <w:p w14:paraId="3B45825B" w14:textId="7E65B8DA" w:rsidR="00A169A1" w:rsidRPr="00011F9C" w:rsidRDefault="00CA3F02" w:rsidP="00191BF7">
      <w:pPr>
        <w:pStyle w:val="Prrafodelista"/>
        <w:numPr>
          <w:ilvl w:val="0"/>
          <w:numId w:val="18"/>
        </w:numPr>
        <w:spacing w:before="120"/>
        <w:ind w:left="567" w:right="333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Más de 13 mil familias ubicadas en zona </w:t>
      </w:r>
      <w:r w:rsidR="00E35E3F">
        <w:rPr>
          <w:rFonts w:ascii="Arial Narrow" w:hAnsi="Arial Narrow"/>
          <w:i/>
          <w:sz w:val="20"/>
          <w:szCs w:val="20"/>
        </w:rPr>
        <w:t>rural</w:t>
      </w:r>
      <w:r w:rsidR="00162E60">
        <w:rPr>
          <w:rFonts w:ascii="Arial Narrow" w:hAnsi="Arial Narrow"/>
          <w:i/>
          <w:sz w:val="20"/>
          <w:szCs w:val="20"/>
        </w:rPr>
        <w:t xml:space="preserve"> de</w:t>
      </w:r>
      <w:r w:rsidR="00C1422C">
        <w:rPr>
          <w:rFonts w:ascii="Arial Narrow" w:hAnsi="Arial Narrow"/>
          <w:i/>
          <w:sz w:val="20"/>
          <w:szCs w:val="20"/>
        </w:rPr>
        <w:t>l</w:t>
      </w:r>
      <w:r w:rsidR="00162E60">
        <w:rPr>
          <w:rFonts w:ascii="Arial Narrow" w:hAnsi="Arial Narrow"/>
          <w:i/>
          <w:sz w:val="20"/>
          <w:szCs w:val="20"/>
        </w:rPr>
        <w:t xml:space="preserve"> Valle del Cauca y Cauca,</w:t>
      </w:r>
      <w:r>
        <w:rPr>
          <w:rFonts w:ascii="Arial Narrow" w:hAnsi="Arial Narrow"/>
          <w:i/>
          <w:sz w:val="20"/>
          <w:szCs w:val="20"/>
        </w:rPr>
        <w:t xml:space="preserve"> resultaron beneficiadas con las labores de mantenimiento</w:t>
      </w:r>
      <w:r w:rsidR="008B0BE3">
        <w:rPr>
          <w:rFonts w:ascii="Arial Narrow" w:hAnsi="Arial Narrow"/>
          <w:i/>
          <w:sz w:val="20"/>
          <w:szCs w:val="20"/>
        </w:rPr>
        <w:t xml:space="preserve"> </w:t>
      </w:r>
      <w:r w:rsidR="00FC3752">
        <w:rPr>
          <w:rFonts w:ascii="Arial Narrow" w:hAnsi="Arial Narrow"/>
          <w:i/>
          <w:sz w:val="20"/>
          <w:szCs w:val="20"/>
        </w:rPr>
        <w:t>realizad</w:t>
      </w:r>
      <w:r w:rsidR="00B227AB">
        <w:rPr>
          <w:rFonts w:ascii="Arial Narrow" w:hAnsi="Arial Narrow"/>
          <w:i/>
          <w:sz w:val="20"/>
          <w:szCs w:val="20"/>
        </w:rPr>
        <w:t>o</w:t>
      </w:r>
      <w:r w:rsidR="00FC3752">
        <w:rPr>
          <w:rFonts w:ascii="Arial Narrow" w:hAnsi="Arial Narrow"/>
          <w:i/>
          <w:sz w:val="20"/>
          <w:szCs w:val="20"/>
        </w:rPr>
        <w:t xml:space="preserve"> </w:t>
      </w:r>
      <w:r w:rsidR="004967D1">
        <w:rPr>
          <w:rFonts w:ascii="Arial Narrow" w:hAnsi="Arial Narrow"/>
          <w:i/>
          <w:sz w:val="20"/>
          <w:szCs w:val="20"/>
        </w:rPr>
        <w:t xml:space="preserve">por </w:t>
      </w:r>
      <w:r w:rsidR="00162E60">
        <w:rPr>
          <w:rFonts w:ascii="Arial Narrow" w:hAnsi="Arial Narrow"/>
          <w:i/>
          <w:sz w:val="20"/>
          <w:szCs w:val="20"/>
        </w:rPr>
        <w:t>Riopaila Castilla</w:t>
      </w:r>
      <w:r w:rsidR="004967D1">
        <w:rPr>
          <w:rFonts w:ascii="Arial Narrow" w:hAnsi="Arial Narrow"/>
          <w:i/>
          <w:sz w:val="20"/>
          <w:szCs w:val="20"/>
        </w:rPr>
        <w:t>.  L</w:t>
      </w:r>
      <w:r w:rsidR="00D5053F">
        <w:rPr>
          <w:rFonts w:ascii="Arial Narrow" w:hAnsi="Arial Narrow"/>
          <w:i/>
          <w:sz w:val="20"/>
          <w:szCs w:val="20"/>
        </w:rPr>
        <w:t xml:space="preserve">a </w:t>
      </w:r>
      <w:r w:rsidR="001929C0">
        <w:rPr>
          <w:rFonts w:ascii="Arial Narrow" w:hAnsi="Arial Narrow"/>
          <w:i/>
          <w:sz w:val="20"/>
          <w:szCs w:val="20"/>
        </w:rPr>
        <w:t>inversión super</w:t>
      </w:r>
      <w:r w:rsidR="00D5053F">
        <w:rPr>
          <w:rFonts w:ascii="Arial Narrow" w:hAnsi="Arial Narrow"/>
          <w:i/>
          <w:sz w:val="20"/>
          <w:szCs w:val="20"/>
        </w:rPr>
        <w:t>a</w:t>
      </w:r>
      <w:r w:rsidR="001929C0">
        <w:rPr>
          <w:rFonts w:ascii="Arial Narrow" w:hAnsi="Arial Narrow"/>
          <w:i/>
          <w:sz w:val="20"/>
          <w:szCs w:val="20"/>
        </w:rPr>
        <w:t xml:space="preserve"> los $150 millones</w:t>
      </w:r>
      <w:r>
        <w:rPr>
          <w:rFonts w:ascii="Arial Narrow" w:hAnsi="Arial Narrow"/>
          <w:i/>
          <w:sz w:val="20"/>
          <w:szCs w:val="20"/>
        </w:rPr>
        <w:t>.</w:t>
      </w:r>
    </w:p>
    <w:p w14:paraId="0B8A4631" w14:textId="77777777" w:rsidR="00DD5359" w:rsidRPr="00DD5359" w:rsidRDefault="00DD5359" w:rsidP="00191BF7">
      <w:pPr>
        <w:pStyle w:val="Prrafodelista"/>
        <w:spacing w:before="120"/>
        <w:ind w:left="567" w:right="333"/>
        <w:jc w:val="both"/>
        <w:rPr>
          <w:rFonts w:ascii="Arial Narrow" w:hAnsi="Arial Narrow"/>
          <w:i/>
          <w:sz w:val="4"/>
          <w:szCs w:val="4"/>
        </w:rPr>
      </w:pPr>
    </w:p>
    <w:p w14:paraId="3413C22C" w14:textId="70F382F7" w:rsidR="009B5C2F" w:rsidRDefault="004C60B7" w:rsidP="00191BF7">
      <w:pPr>
        <w:pStyle w:val="Prrafodelista"/>
        <w:numPr>
          <w:ilvl w:val="0"/>
          <w:numId w:val="18"/>
        </w:numPr>
        <w:spacing w:before="120"/>
        <w:ind w:left="567" w:right="333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E</w:t>
      </w:r>
      <w:r w:rsidR="00CA3F02">
        <w:rPr>
          <w:rFonts w:ascii="Arial Narrow" w:hAnsi="Arial Narrow"/>
          <w:i/>
          <w:sz w:val="20"/>
          <w:szCs w:val="20"/>
        </w:rPr>
        <w:t xml:space="preserve">n los últimos </w:t>
      </w:r>
      <w:r w:rsidR="00E74DB7">
        <w:rPr>
          <w:rFonts w:ascii="Arial Narrow" w:hAnsi="Arial Narrow"/>
          <w:i/>
          <w:sz w:val="20"/>
          <w:szCs w:val="20"/>
        </w:rPr>
        <w:t>tres</w:t>
      </w:r>
      <w:r w:rsidR="00CA3F02">
        <w:rPr>
          <w:rFonts w:ascii="Arial Narrow" w:hAnsi="Arial Narrow"/>
          <w:i/>
          <w:sz w:val="20"/>
          <w:szCs w:val="20"/>
        </w:rPr>
        <w:t xml:space="preserve"> años, y como parte de su compromiso con el desarrollo territorial</w:t>
      </w:r>
      <w:r w:rsidR="00DD5359">
        <w:rPr>
          <w:rFonts w:ascii="Arial Narrow" w:hAnsi="Arial Narrow"/>
          <w:i/>
          <w:sz w:val="20"/>
          <w:szCs w:val="20"/>
        </w:rPr>
        <w:t xml:space="preserve">, se </w:t>
      </w:r>
      <w:r w:rsidR="00CA3F02">
        <w:rPr>
          <w:rFonts w:ascii="Arial Narrow" w:hAnsi="Arial Narrow"/>
          <w:i/>
          <w:sz w:val="20"/>
          <w:szCs w:val="20"/>
        </w:rPr>
        <w:t>ha</w:t>
      </w:r>
      <w:r w:rsidR="00C1422C">
        <w:rPr>
          <w:rFonts w:ascii="Arial Narrow" w:hAnsi="Arial Narrow"/>
          <w:i/>
          <w:sz w:val="20"/>
          <w:szCs w:val="20"/>
        </w:rPr>
        <w:t>n</w:t>
      </w:r>
      <w:r w:rsidR="00CA3F02">
        <w:rPr>
          <w:rFonts w:ascii="Arial Narrow" w:hAnsi="Arial Narrow"/>
          <w:i/>
          <w:sz w:val="20"/>
          <w:szCs w:val="20"/>
        </w:rPr>
        <w:t xml:space="preserve"> realizado importantes aportes </w:t>
      </w:r>
      <w:r w:rsidR="008334D1">
        <w:rPr>
          <w:rFonts w:ascii="Arial Narrow" w:hAnsi="Arial Narrow"/>
          <w:i/>
          <w:sz w:val="20"/>
          <w:szCs w:val="20"/>
        </w:rPr>
        <w:t>para el mantenimiento de más de 3</w:t>
      </w:r>
      <w:r w:rsidR="00E74DB7">
        <w:rPr>
          <w:rFonts w:ascii="Arial Narrow" w:hAnsi="Arial Narrow"/>
          <w:i/>
          <w:sz w:val="20"/>
          <w:szCs w:val="20"/>
        </w:rPr>
        <w:t>8</w:t>
      </w:r>
      <w:r w:rsidR="008334D1">
        <w:rPr>
          <w:rFonts w:ascii="Arial Narrow" w:hAnsi="Arial Narrow"/>
          <w:i/>
          <w:sz w:val="20"/>
          <w:szCs w:val="20"/>
        </w:rPr>
        <w:t>0 kilómetros de vías rurales.</w:t>
      </w:r>
      <w:r>
        <w:rPr>
          <w:rFonts w:ascii="Arial Narrow" w:hAnsi="Arial Narrow"/>
          <w:i/>
          <w:sz w:val="20"/>
          <w:szCs w:val="20"/>
        </w:rPr>
        <w:t xml:space="preserve"> </w:t>
      </w:r>
    </w:p>
    <w:p w14:paraId="67C4AFE9" w14:textId="77777777" w:rsidR="00624972" w:rsidRDefault="00624972" w:rsidP="00191BF7">
      <w:pPr>
        <w:ind w:right="333"/>
        <w:jc w:val="both"/>
        <w:rPr>
          <w:rFonts w:ascii="Arial Narrow" w:hAnsi="Arial Narrow"/>
          <w:b/>
          <w:i/>
          <w:iCs/>
          <w:color w:val="7F7F7F" w:themeColor="text1" w:themeTint="80"/>
          <w:sz w:val="20"/>
          <w:szCs w:val="20"/>
        </w:rPr>
      </w:pPr>
    </w:p>
    <w:p w14:paraId="13F0729B" w14:textId="77777777" w:rsidR="00294980" w:rsidRPr="00191BF7" w:rsidRDefault="00294980" w:rsidP="00191BF7">
      <w:pPr>
        <w:ind w:right="333"/>
        <w:jc w:val="both"/>
        <w:rPr>
          <w:rFonts w:ascii="Arial Narrow" w:hAnsi="Arial Narrow"/>
          <w:b/>
          <w:i/>
          <w:iCs/>
          <w:color w:val="7F7F7F" w:themeColor="text1" w:themeTint="80"/>
          <w:sz w:val="20"/>
          <w:szCs w:val="20"/>
        </w:rPr>
      </w:pPr>
    </w:p>
    <w:p w14:paraId="10F50824" w14:textId="77777777" w:rsidR="00783686" w:rsidRDefault="008144D8" w:rsidP="009607EB">
      <w:pPr>
        <w:jc w:val="both"/>
        <w:rPr>
          <w:rFonts w:ascii="Arial Narrow" w:hAnsi="Arial Narrow"/>
          <w:sz w:val="24"/>
          <w:szCs w:val="24"/>
        </w:rPr>
      </w:pPr>
      <w:r w:rsidRPr="007320C4">
        <w:rPr>
          <w:rFonts w:ascii="Arial Narrow" w:hAnsi="Arial Narrow"/>
          <w:b/>
          <w:bCs/>
          <w:sz w:val="24"/>
          <w:szCs w:val="24"/>
        </w:rPr>
        <w:t xml:space="preserve">Cali, </w:t>
      </w:r>
      <w:r w:rsidR="00624972">
        <w:rPr>
          <w:rFonts w:ascii="Arial Narrow" w:hAnsi="Arial Narrow"/>
          <w:b/>
          <w:bCs/>
          <w:sz w:val="24"/>
          <w:szCs w:val="24"/>
        </w:rPr>
        <w:t xml:space="preserve">septiembre </w:t>
      </w:r>
      <w:r w:rsidR="008A5CBF">
        <w:rPr>
          <w:rFonts w:ascii="Arial Narrow" w:hAnsi="Arial Narrow"/>
          <w:b/>
          <w:bCs/>
          <w:sz w:val="24"/>
          <w:szCs w:val="24"/>
        </w:rPr>
        <w:t>de</w:t>
      </w:r>
      <w:r w:rsidR="00065F6E" w:rsidRPr="007320C4">
        <w:rPr>
          <w:rFonts w:ascii="Arial Narrow" w:hAnsi="Arial Narrow"/>
          <w:b/>
          <w:bCs/>
          <w:sz w:val="24"/>
          <w:szCs w:val="24"/>
        </w:rPr>
        <w:t xml:space="preserve"> 2023</w:t>
      </w:r>
      <w:r w:rsidRPr="007320C4">
        <w:rPr>
          <w:rFonts w:ascii="Arial Narrow" w:hAnsi="Arial Narrow"/>
          <w:sz w:val="24"/>
          <w:szCs w:val="24"/>
        </w:rPr>
        <w:t xml:space="preserve">. </w:t>
      </w:r>
      <w:r w:rsidR="00DD5359">
        <w:rPr>
          <w:rFonts w:ascii="Arial Narrow" w:hAnsi="Arial Narrow"/>
          <w:sz w:val="24"/>
          <w:szCs w:val="24"/>
        </w:rPr>
        <w:t xml:space="preserve"> </w:t>
      </w:r>
      <w:r w:rsidR="008334D1">
        <w:rPr>
          <w:rFonts w:ascii="Arial Narrow" w:hAnsi="Arial Narrow"/>
          <w:sz w:val="24"/>
          <w:szCs w:val="24"/>
        </w:rPr>
        <w:t>Como parte de</w:t>
      </w:r>
      <w:r w:rsidR="00DD5359">
        <w:rPr>
          <w:rFonts w:ascii="Arial Narrow" w:hAnsi="Arial Narrow"/>
          <w:sz w:val="24"/>
          <w:szCs w:val="24"/>
        </w:rPr>
        <w:t>l</w:t>
      </w:r>
      <w:r w:rsidR="008334D1">
        <w:rPr>
          <w:rFonts w:ascii="Arial Narrow" w:hAnsi="Arial Narrow"/>
          <w:sz w:val="24"/>
          <w:szCs w:val="24"/>
        </w:rPr>
        <w:t xml:space="preserve"> compromiso </w:t>
      </w:r>
      <w:r w:rsidR="00597623">
        <w:rPr>
          <w:rFonts w:ascii="Arial Narrow" w:hAnsi="Arial Narrow"/>
          <w:sz w:val="24"/>
          <w:szCs w:val="24"/>
        </w:rPr>
        <w:t>por</w:t>
      </w:r>
      <w:r w:rsidR="008334D1">
        <w:rPr>
          <w:rFonts w:ascii="Arial Narrow" w:hAnsi="Arial Narrow"/>
          <w:sz w:val="24"/>
          <w:szCs w:val="24"/>
        </w:rPr>
        <w:t xml:space="preserve"> el desarrollo territorial en sus zonas de operación directa</w:t>
      </w:r>
      <w:r w:rsidR="00A169A1">
        <w:rPr>
          <w:rFonts w:ascii="Arial Narrow" w:hAnsi="Arial Narrow"/>
          <w:sz w:val="24"/>
          <w:szCs w:val="24"/>
        </w:rPr>
        <w:t xml:space="preserve"> y de su premisa de progreso en el país</w:t>
      </w:r>
      <w:r w:rsidR="008334D1">
        <w:rPr>
          <w:rFonts w:ascii="Arial Narrow" w:hAnsi="Arial Narrow"/>
          <w:sz w:val="24"/>
          <w:szCs w:val="24"/>
        </w:rPr>
        <w:t>, el Grupo Agroindustrial Riopaila Castilla trabaj</w:t>
      </w:r>
      <w:r w:rsidR="006C470B">
        <w:rPr>
          <w:rFonts w:ascii="Arial Narrow" w:hAnsi="Arial Narrow"/>
          <w:sz w:val="24"/>
          <w:szCs w:val="24"/>
        </w:rPr>
        <w:t>a</w:t>
      </w:r>
      <w:r w:rsidR="008334D1">
        <w:rPr>
          <w:rFonts w:ascii="Arial Narrow" w:hAnsi="Arial Narrow"/>
          <w:sz w:val="24"/>
          <w:szCs w:val="24"/>
        </w:rPr>
        <w:t xml:space="preserve"> de la mano de comunidades </w:t>
      </w:r>
      <w:r w:rsidR="00DD5359">
        <w:rPr>
          <w:rFonts w:ascii="Arial Narrow" w:hAnsi="Arial Narrow"/>
          <w:sz w:val="24"/>
          <w:szCs w:val="24"/>
        </w:rPr>
        <w:t>rurales</w:t>
      </w:r>
      <w:r w:rsidR="008334D1">
        <w:rPr>
          <w:rFonts w:ascii="Arial Narrow" w:hAnsi="Arial Narrow"/>
          <w:sz w:val="24"/>
          <w:szCs w:val="24"/>
        </w:rPr>
        <w:t xml:space="preserve"> y autoridades locales</w:t>
      </w:r>
      <w:r w:rsidR="00A169A1">
        <w:rPr>
          <w:rFonts w:ascii="Arial Narrow" w:hAnsi="Arial Narrow"/>
          <w:sz w:val="24"/>
          <w:szCs w:val="24"/>
        </w:rPr>
        <w:t xml:space="preserve"> para </w:t>
      </w:r>
      <w:r w:rsidR="00EF0C3E">
        <w:rPr>
          <w:rFonts w:ascii="Arial Narrow" w:hAnsi="Arial Narrow"/>
          <w:sz w:val="24"/>
          <w:szCs w:val="24"/>
        </w:rPr>
        <w:t xml:space="preserve">realizar </w:t>
      </w:r>
      <w:r w:rsidR="008334D1">
        <w:rPr>
          <w:rFonts w:ascii="Arial Narrow" w:hAnsi="Arial Narrow"/>
          <w:sz w:val="24"/>
          <w:szCs w:val="24"/>
        </w:rPr>
        <w:t xml:space="preserve">mantenimiento </w:t>
      </w:r>
      <w:r w:rsidR="006C470B">
        <w:rPr>
          <w:rFonts w:ascii="Arial Narrow" w:hAnsi="Arial Narrow"/>
          <w:sz w:val="24"/>
          <w:szCs w:val="24"/>
        </w:rPr>
        <w:t>a</w:t>
      </w:r>
      <w:r w:rsidR="00EF0C3E">
        <w:rPr>
          <w:rFonts w:ascii="Arial Narrow" w:hAnsi="Arial Narrow"/>
          <w:sz w:val="24"/>
          <w:szCs w:val="24"/>
        </w:rPr>
        <w:t xml:space="preserve"> </w:t>
      </w:r>
      <w:r w:rsidR="008334D1">
        <w:rPr>
          <w:rFonts w:ascii="Arial Narrow" w:hAnsi="Arial Narrow"/>
          <w:sz w:val="24"/>
          <w:szCs w:val="24"/>
        </w:rPr>
        <w:t>vías terciarias</w:t>
      </w:r>
      <w:r w:rsidR="00783686">
        <w:rPr>
          <w:rFonts w:ascii="Arial Narrow" w:hAnsi="Arial Narrow"/>
          <w:sz w:val="24"/>
          <w:szCs w:val="24"/>
        </w:rPr>
        <w:t xml:space="preserve">.  </w:t>
      </w:r>
    </w:p>
    <w:p w14:paraId="52B7D4EB" w14:textId="77777777" w:rsidR="00783686" w:rsidRDefault="00783686" w:rsidP="009607EB">
      <w:pPr>
        <w:jc w:val="both"/>
        <w:rPr>
          <w:rFonts w:ascii="Arial Narrow" w:hAnsi="Arial Narrow"/>
          <w:sz w:val="24"/>
          <w:szCs w:val="24"/>
        </w:rPr>
      </w:pPr>
    </w:p>
    <w:p w14:paraId="2699C7DB" w14:textId="49D3C59E" w:rsidR="009607EB" w:rsidRDefault="009E1C48" w:rsidP="009607E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septiembre</w:t>
      </w:r>
      <w:r w:rsidR="003753FB">
        <w:rPr>
          <w:rFonts w:ascii="Arial Narrow" w:hAnsi="Arial Narrow"/>
          <w:sz w:val="24"/>
          <w:szCs w:val="24"/>
        </w:rPr>
        <w:t xml:space="preserve"> de este año</w:t>
      </w:r>
      <w:r w:rsidR="008334D1">
        <w:rPr>
          <w:rFonts w:ascii="Arial Narrow" w:hAnsi="Arial Narrow"/>
          <w:sz w:val="24"/>
          <w:szCs w:val="24"/>
        </w:rPr>
        <w:t xml:space="preserve">, </w:t>
      </w:r>
      <w:r w:rsidR="007013B8">
        <w:rPr>
          <w:rFonts w:ascii="Arial Narrow" w:hAnsi="Arial Narrow"/>
          <w:sz w:val="24"/>
          <w:szCs w:val="24"/>
        </w:rPr>
        <w:t xml:space="preserve">la empresa </w:t>
      </w:r>
      <w:r w:rsidR="00B25760">
        <w:rPr>
          <w:rFonts w:ascii="Arial Narrow" w:hAnsi="Arial Narrow"/>
          <w:sz w:val="24"/>
          <w:szCs w:val="24"/>
        </w:rPr>
        <w:t xml:space="preserve">intervino </w:t>
      </w:r>
      <w:r w:rsidR="004871F5">
        <w:rPr>
          <w:rFonts w:ascii="Arial Narrow" w:hAnsi="Arial Narrow"/>
          <w:sz w:val="24"/>
          <w:szCs w:val="24"/>
        </w:rPr>
        <w:t xml:space="preserve">78 kilómetros de vías rurales </w:t>
      </w:r>
      <w:r w:rsidR="009C2827">
        <w:rPr>
          <w:rFonts w:ascii="Arial Narrow" w:hAnsi="Arial Narrow"/>
          <w:sz w:val="24"/>
          <w:szCs w:val="24"/>
        </w:rPr>
        <w:t xml:space="preserve">a través de su </w:t>
      </w:r>
      <w:r w:rsidR="00AB2E94">
        <w:rPr>
          <w:rFonts w:ascii="Arial Narrow" w:hAnsi="Arial Narrow"/>
          <w:sz w:val="24"/>
          <w:szCs w:val="24"/>
        </w:rPr>
        <w:t>programa “</w:t>
      </w:r>
      <w:r w:rsidR="00AB2E94" w:rsidRPr="00322755">
        <w:rPr>
          <w:rFonts w:ascii="Arial Narrow" w:hAnsi="Arial Narrow"/>
          <w:sz w:val="24"/>
          <w:szCs w:val="24"/>
          <w:u w:val="single"/>
        </w:rPr>
        <w:t xml:space="preserve">Caminos </w:t>
      </w:r>
      <w:r w:rsidR="005A3741">
        <w:rPr>
          <w:rFonts w:ascii="Arial Narrow" w:hAnsi="Arial Narrow"/>
          <w:sz w:val="24"/>
          <w:szCs w:val="24"/>
          <w:u w:val="single"/>
        </w:rPr>
        <w:t>rurales</w:t>
      </w:r>
      <w:r w:rsidR="00AB2E94">
        <w:rPr>
          <w:rFonts w:ascii="Arial Narrow" w:hAnsi="Arial Narrow"/>
          <w:sz w:val="24"/>
          <w:szCs w:val="24"/>
        </w:rPr>
        <w:t>”</w:t>
      </w:r>
      <w:r w:rsidR="00952D51">
        <w:rPr>
          <w:rFonts w:ascii="Arial Narrow" w:hAnsi="Arial Narrow"/>
          <w:sz w:val="24"/>
          <w:szCs w:val="24"/>
        </w:rPr>
        <w:t>.</w:t>
      </w:r>
      <w:r w:rsidR="00A169A1">
        <w:rPr>
          <w:rFonts w:ascii="Arial Narrow" w:hAnsi="Arial Narrow"/>
          <w:sz w:val="24"/>
          <w:szCs w:val="24"/>
        </w:rPr>
        <w:t xml:space="preserve"> </w:t>
      </w:r>
      <w:r w:rsidR="00322755">
        <w:rPr>
          <w:rFonts w:ascii="Arial Narrow" w:hAnsi="Arial Narrow"/>
          <w:sz w:val="24"/>
          <w:szCs w:val="24"/>
        </w:rPr>
        <w:t xml:space="preserve"> </w:t>
      </w:r>
      <w:r w:rsidR="00B25760">
        <w:rPr>
          <w:rFonts w:ascii="Arial Narrow" w:hAnsi="Arial Narrow"/>
          <w:sz w:val="24"/>
          <w:szCs w:val="24"/>
        </w:rPr>
        <w:t xml:space="preserve">Las inversiones </w:t>
      </w:r>
      <w:r w:rsidR="009607EB">
        <w:rPr>
          <w:rFonts w:ascii="Arial Narrow" w:hAnsi="Arial Narrow"/>
          <w:sz w:val="24"/>
          <w:szCs w:val="24"/>
        </w:rPr>
        <w:t>in</w:t>
      </w:r>
      <w:r w:rsidR="00B25760">
        <w:rPr>
          <w:rFonts w:ascii="Arial Narrow" w:hAnsi="Arial Narrow"/>
          <w:sz w:val="24"/>
          <w:szCs w:val="24"/>
        </w:rPr>
        <w:t xml:space="preserve">cluyen </w:t>
      </w:r>
      <w:r w:rsidR="009607EB">
        <w:rPr>
          <w:rFonts w:ascii="Arial Narrow" w:hAnsi="Arial Narrow"/>
          <w:sz w:val="24"/>
          <w:szCs w:val="24"/>
        </w:rPr>
        <w:t xml:space="preserve">trabajos de adecuación que </w:t>
      </w:r>
      <w:r w:rsidR="00755858">
        <w:rPr>
          <w:rFonts w:ascii="Arial Narrow" w:hAnsi="Arial Narrow"/>
          <w:sz w:val="24"/>
          <w:szCs w:val="24"/>
        </w:rPr>
        <w:t xml:space="preserve">permiten </w:t>
      </w:r>
      <w:r w:rsidR="009607EB">
        <w:rPr>
          <w:rFonts w:ascii="Arial Narrow" w:hAnsi="Arial Narrow"/>
          <w:sz w:val="24"/>
          <w:szCs w:val="24"/>
        </w:rPr>
        <w:t xml:space="preserve">mejorar la movilidad </w:t>
      </w:r>
      <w:r w:rsidR="00EA6517">
        <w:rPr>
          <w:rFonts w:ascii="Arial Narrow" w:hAnsi="Arial Narrow"/>
          <w:sz w:val="24"/>
          <w:szCs w:val="24"/>
        </w:rPr>
        <w:t xml:space="preserve">rural </w:t>
      </w:r>
      <w:r w:rsidR="009607EB">
        <w:rPr>
          <w:rFonts w:ascii="Arial Narrow" w:hAnsi="Arial Narrow"/>
          <w:sz w:val="24"/>
          <w:szCs w:val="24"/>
        </w:rPr>
        <w:t xml:space="preserve">a centros poblados en municipios como Florida, Pradera, Jamundí, Bugalagrande y Obando, en el Valle del Cauca, y Padilla, en el Cauca. </w:t>
      </w:r>
      <w:r w:rsidR="00191BF7">
        <w:rPr>
          <w:rFonts w:ascii="Arial Narrow" w:hAnsi="Arial Narrow"/>
          <w:sz w:val="24"/>
          <w:szCs w:val="24"/>
        </w:rPr>
        <w:t xml:space="preserve"> </w:t>
      </w:r>
      <w:r w:rsidR="00755858">
        <w:rPr>
          <w:rFonts w:ascii="Arial Narrow" w:hAnsi="Arial Narrow"/>
          <w:sz w:val="24"/>
          <w:szCs w:val="24"/>
        </w:rPr>
        <w:t>L</w:t>
      </w:r>
      <w:r w:rsidR="002E53B4">
        <w:rPr>
          <w:rFonts w:ascii="Arial Narrow" w:hAnsi="Arial Narrow"/>
          <w:sz w:val="24"/>
          <w:szCs w:val="24"/>
        </w:rPr>
        <w:t>os montos de</w:t>
      </w:r>
      <w:r w:rsidR="00755858">
        <w:rPr>
          <w:rFonts w:ascii="Arial Narrow" w:hAnsi="Arial Narrow"/>
          <w:sz w:val="24"/>
          <w:szCs w:val="24"/>
        </w:rPr>
        <w:t xml:space="preserve"> inversión superan </w:t>
      </w:r>
      <w:r w:rsidR="009607EB">
        <w:rPr>
          <w:rFonts w:ascii="Arial Narrow" w:hAnsi="Arial Narrow"/>
          <w:sz w:val="24"/>
          <w:szCs w:val="24"/>
        </w:rPr>
        <w:t xml:space="preserve">los $150 millones, </w:t>
      </w:r>
      <w:r w:rsidR="00A169A1">
        <w:rPr>
          <w:rFonts w:ascii="Arial Narrow" w:hAnsi="Arial Narrow"/>
          <w:sz w:val="24"/>
          <w:szCs w:val="24"/>
        </w:rPr>
        <w:t xml:space="preserve">dentro de los cuales se </w:t>
      </w:r>
      <w:r w:rsidR="009607EB">
        <w:rPr>
          <w:rFonts w:ascii="Arial Narrow" w:hAnsi="Arial Narrow"/>
          <w:sz w:val="24"/>
          <w:szCs w:val="24"/>
        </w:rPr>
        <w:t>incluyen acciones de promoción social.</w:t>
      </w:r>
    </w:p>
    <w:p w14:paraId="47FD9D3B" w14:textId="77777777" w:rsidR="00952D51" w:rsidRDefault="00952D51" w:rsidP="00E35E3F">
      <w:pPr>
        <w:jc w:val="both"/>
        <w:rPr>
          <w:rFonts w:ascii="Arial Narrow" w:hAnsi="Arial Narrow"/>
          <w:sz w:val="24"/>
          <w:szCs w:val="24"/>
        </w:rPr>
      </w:pPr>
    </w:p>
    <w:p w14:paraId="5EABDE8F" w14:textId="29C1AF30" w:rsidR="00146974" w:rsidRPr="00011F9C" w:rsidRDefault="00146974" w:rsidP="00E35E3F">
      <w:p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“</w:t>
      </w:r>
      <w:r w:rsidRPr="00011F9C">
        <w:rPr>
          <w:rFonts w:ascii="Arial Narrow" w:hAnsi="Arial Narrow"/>
          <w:i/>
          <w:iCs/>
          <w:sz w:val="24"/>
          <w:szCs w:val="24"/>
        </w:rPr>
        <w:t>Son más trece mil familias las que se han visto beneficiadas con estas intervenciones rurales</w:t>
      </w:r>
      <w:r w:rsidR="00C76540">
        <w:rPr>
          <w:rFonts w:ascii="Arial Narrow" w:hAnsi="Arial Narrow"/>
          <w:i/>
          <w:iCs/>
          <w:sz w:val="24"/>
          <w:szCs w:val="24"/>
        </w:rPr>
        <w:t xml:space="preserve"> en lo</w:t>
      </w:r>
      <w:r w:rsidR="00871F7B">
        <w:rPr>
          <w:rFonts w:ascii="Arial Narrow" w:hAnsi="Arial Narrow"/>
          <w:i/>
          <w:iCs/>
          <w:sz w:val="24"/>
          <w:szCs w:val="24"/>
        </w:rPr>
        <w:t xml:space="preserve"> corrido </w:t>
      </w:r>
      <w:r w:rsidR="00C76540">
        <w:rPr>
          <w:rFonts w:ascii="Arial Narrow" w:hAnsi="Arial Narrow"/>
          <w:i/>
          <w:iCs/>
          <w:sz w:val="24"/>
          <w:szCs w:val="24"/>
        </w:rPr>
        <w:t>del 2023</w:t>
      </w:r>
      <w:r w:rsidR="00817AFF">
        <w:rPr>
          <w:rFonts w:ascii="Arial Narrow" w:hAnsi="Arial Narrow"/>
          <w:i/>
          <w:iCs/>
          <w:sz w:val="24"/>
          <w:szCs w:val="24"/>
        </w:rPr>
        <w:t xml:space="preserve">.  Nuestra inversión incluye </w:t>
      </w:r>
      <w:r w:rsidR="00817AFF" w:rsidRPr="00011F9C">
        <w:rPr>
          <w:rFonts w:ascii="Arial Narrow" w:hAnsi="Arial Narrow"/>
          <w:i/>
          <w:iCs/>
          <w:sz w:val="24"/>
          <w:szCs w:val="24"/>
        </w:rPr>
        <w:t>maquinaria como retroexcavadoras o motoniveladoras,</w:t>
      </w:r>
      <w:r w:rsidR="00117802">
        <w:rPr>
          <w:rFonts w:ascii="Arial Narrow" w:hAnsi="Arial Narrow"/>
          <w:i/>
          <w:iCs/>
          <w:sz w:val="24"/>
          <w:szCs w:val="24"/>
        </w:rPr>
        <w:t xml:space="preserve"> </w:t>
      </w:r>
      <w:r w:rsidRPr="00011F9C">
        <w:rPr>
          <w:rFonts w:ascii="Arial Narrow" w:hAnsi="Arial Narrow"/>
          <w:i/>
          <w:iCs/>
          <w:sz w:val="24"/>
          <w:szCs w:val="24"/>
        </w:rPr>
        <w:t>horas hombre</w:t>
      </w:r>
      <w:r w:rsidR="00871F7B">
        <w:rPr>
          <w:rFonts w:ascii="Arial Narrow" w:hAnsi="Arial Narrow"/>
          <w:i/>
          <w:iCs/>
          <w:sz w:val="24"/>
          <w:szCs w:val="24"/>
        </w:rPr>
        <w:t xml:space="preserve"> e</w:t>
      </w:r>
      <w:r w:rsidRPr="00011F9C">
        <w:rPr>
          <w:rFonts w:ascii="Arial Narrow" w:hAnsi="Arial Narrow"/>
          <w:i/>
          <w:iCs/>
          <w:sz w:val="24"/>
          <w:szCs w:val="24"/>
        </w:rPr>
        <w:t xml:space="preserve"> insumos viales</w:t>
      </w:r>
      <w:r w:rsidR="0097554D">
        <w:rPr>
          <w:rFonts w:ascii="Arial Narrow" w:hAnsi="Arial Narrow"/>
          <w:i/>
          <w:iCs/>
          <w:sz w:val="24"/>
          <w:szCs w:val="24"/>
        </w:rPr>
        <w:t xml:space="preserve"> principalmente</w:t>
      </w:r>
      <w:r w:rsidR="00871F7B">
        <w:rPr>
          <w:rFonts w:ascii="Arial Narrow" w:hAnsi="Arial Narrow"/>
          <w:i/>
          <w:iCs/>
          <w:sz w:val="24"/>
          <w:szCs w:val="24"/>
        </w:rPr>
        <w:t xml:space="preserve">, los cuales </w:t>
      </w:r>
      <w:r w:rsidRPr="00011F9C">
        <w:rPr>
          <w:rFonts w:ascii="Arial Narrow" w:hAnsi="Arial Narrow"/>
          <w:i/>
          <w:iCs/>
          <w:sz w:val="24"/>
          <w:szCs w:val="24"/>
        </w:rPr>
        <w:t xml:space="preserve">permiten mejorar </w:t>
      </w:r>
      <w:r w:rsidR="001F0AFC">
        <w:rPr>
          <w:rFonts w:ascii="Arial Narrow" w:hAnsi="Arial Narrow"/>
          <w:i/>
          <w:iCs/>
          <w:sz w:val="24"/>
          <w:szCs w:val="24"/>
        </w:rPr>
        <w:t xml:space="preserve">las </w:t>
      </w:r>
      <w:r w:rsidRPr="00011F9C">
        <w:rPr>
          <w:rFonts w:ascii="Arial Narrow" w:hAnsi="Arial Narrow"/>
          <w:i/>
          <w:iCs/>
          <w:sz w:val="24"/>
          <w:szCs w:val="24"/>
        </w:rPr>
        <w:t xml:space="preserve">condiciones de vías rurales. </w:t>
      </w:r>
      <w:r w:rsidR="0097554D">
        <w:rPr>
          <w:rFonts w:ascii="Arial Narrow" w:hAnsi="Arial Narrow"/>
          <w:i/>
          <w:iCs/>
          <w:sz w:val="24"/>
          <w:szCs w:val="24"/>
        </w:rPr>
        <w:t xml:space="preserve"> </w:t>
      </w:r>
      <w:r w:rsidR="00871F7B">
        <w:rPr>
          <w:rFonts w:ascii="Arial Narrow" w:hAnsi="Arial Narrow"/>
          <w:i/>
          <w:iCs/>
          <w:sz w:val="24"/>
          <w:szCs w:val="24"/>
        </w:rPr>
        <w:t xml:space="preserve">De esta manera, </w:t>
      </w:r>
      <w:r w:rsidRPr="00011F9C">
        <w:rPr>
          <w:rFonts w:ascii="Arial Narrow" w:hAnsi="Arial Narrow"/>
          <w:i/>
          <w:iCs/>
          <w:sz w:val="24"/>
          <w:szCs w:val="24"/>
        </w:rPr>
        <w:t>contribu</w:t>
      </w:r>
      <w:r w:rsidR="00871F7B">
        <w:rPr>
          <w:rFonts w:ascii="Arial Narrow" w:hAnsi="Arial Narrow"/>
          <w:i/>
          <w:iCs/>
          <w:sz w:val="24"/>
          <w:szCs w:val="24"/>
        </w:rPr>
        <w:t xml:space="preserve">imos </w:t>
      </w:r>
      <w:r w:rsidRPr="00011F9C">
        <w:rPr>
          <w:rFonts w:ascii="Arial Narrow" w:hAnsi="Arial Narrow"/>
          <w:i/>
          <w:iCs/>
          <w:sz w:val="24"/>
          <w:szCs w:val="24"/>
        </w:rPr>
        <w:t xml:space="preserve">a </w:t>
      </w:r>
      <w:r w:rsidR="00871F7B">
        <w:rPr>
          <w:rFonts w:ascii="Arial Narrow" w:hAnsi="Arial Narrow"/>
          <w:i/>
          <w:iCs/>
          <w:sz w:val="24"/>
          <w:szCs w:val="24"/>
        </w:rPr>
        <w:t xml:space="preserve">la dinamización de </w:t>
      </w:r>
      <w:r w:rsidRPr="00011F9C">
        <w:rPr>
          <w:rFonts w:ascii="Arial Narrow" w:hAnsi="Arial Narrow"/>
          <w:i/>
          <w:iCs/>
          <w:sz w:val="24"/>
          <w:szCs w:val="24"/>
        </w:rPr>
        <w:t>las economías locales que dependen de la movilización de productos cosechados en estas poblaciones hacia los centros poblados</w:t>
      </w:r>
      <w:r w:rsidR="00276E06">
        <w:rPr>
          <w:rFonts w:ascii="Arial Narrow" w:hAnsi="Arial Narrow"/>
          <w:i/>
          <w:iCs/>
          <w:sz w:val="24"/>
          <w:szCs w:val="24"/>
        </w:rPr>
        <w:t>, t</w:t>
      </w:r>
      <w:r w:rsidR="001011AA" w:rsidRPr="00011F9C">
        <w:rPr>
          <w:rFonts w:ascii="Arial Narrow" w:hAnsi="Arial Narrow"/>
          <w:i/>
          <w:iCs/>
          <w:sz w:val="24"/>
          <w:szCs w:val="24"/>
        </w:rPr>
        <w:t>odo esto</w:t>
      </w:r>
      <w:r w:rsidRPr="00011F9C">
        <w:rPr>
          <w:rFonts w:ascii="Arial Narrow" w:hAnsi="Arial Narrow"/>
          <w:i/>
          <w:iCs/>
          <w:sz w:val="24"/>
          <w:szCs w:val="24"/>
        </w:rPr>
        <w:t xml:space="preserve"> como parte de</w:t>
      </w:r>
      <w:r w:rsidR="001011AA" w:rsidRPr="00011F9C">
        <w:rPr>
          <w:rFonts w:ascii="Arial Narrow" w:hAnsi="Arial Narrow"/>
          <w:i/>
          <w:iCs/>
          <w:sz w:val="24"/>
          <w:szCs w:val="24"/>
        </w:rPr>
        <w:t xml:space="preserve"> nuestro</w:t>
      </w:r>
      <w:r w:rsidRPr="00011F9C">
        <w:rPr>
          <w:rFonts w:ascii="Arial Narrow" w:hAnsi="Arial Narrow"/>
          <w:i/>
          <w:iCs/>
          <w:sz w:val="24"/>
          <w:szCs w:val="24"/>
        </w:rPr>
        <w:t xml:space="preserve"> compromiso </w:t>
      </w:r>
      <w:r w:rsidR="00755858">
        <w:rPr>
          <w:rFonts w:ascii="Arial Narrow" w:hAnsi="Arial Narrow"/>
          <w:i/>
          <w:iCs/>
          <w:sz w:val="24"/>
          <w:szCs w:val="24"/>
        </w:rPr>
        <w:t>por</w:t>
      </w:r>
      <w:r w:rsidR="001011AA" w:rsidRPr="00011F9C">
        <w:rPr>
          <w:rFonts w:ascii="Arial Narrow" w:hAnsi="Arial Narrow"/>
          <w:i/>
          <w:iCs/>
          <w:sz w:val="24"/>
          <w:szCs w:val="24"/>
        </w:rPr>
        <w:t xml:space="preserve"> </w:t>
      </w:r>
      <w:r w:rsidRPr="00011F9C">
        <w:rPr>
          <w:rFonts w:ascii="Arial Narrow" w:hAnsi="Arial Narrow"/>
          <w:i/>
          <w:iCs/>
          <w:sz w:val="24"/>
          <w:szCs w:val="24"/>
        </w:rPr>
        <w:t>el desar</w:t>
      </w:r>
      <w:r w:rsidRPr="00755858">
        <w:rPr>
          <w:rFonts w:ascii="Arial Narrow" w:hAnsi="Arial Narrow"/>
          <w:i/>
          <w:iCs/>
          <w:sz w:val="24"/>
          <w:szCs w:val="24"/>
        </w:rPr>
        <w:t>rollo territorial</w:t>
      </w:r>
      <w:r w:rsidRPr="00755858">
        <w:rPr>
          <w:rFonts w:ascii="Arial Narrow" w:hAnsi="Arial Narrow"/>
          <w:sz w:val="24"/>
          <w:szCs w:val="24"/>
        </w:rPr>
        <w:t>”, explicó Guillermo Carvajal, gerente de Asuntos Corporativos de Riopaila Castilla</w:t>
      </w:r>
      <w:r w:rsidR="00755858" w:rsidRPr="00755858">
        <w:rPr>
          <w:rFonts w:ascii="Arial Narrow" w:hAnsi="Arial Narrow"/>
          <w:sz w:val="24"/>
          <w:szCs w:val="24"/>
        </w:rPr>
        <w:t>.</w:t>
      </w:r>
    </w:p>
    <w:p w14:paraId="4FE8B6DC" w14:textId="3A9579E9" w:rsidR="00F97B2A" w:rsidRDefault="00F97B2A" w:rsidP="00E35E3F">
      <w:pPr>
        <w:jc w:val="both"/>
        <w:rPr>
          <w:rFonts w:ascii="Arial Narrow" w:hAnsi="Arial Narrow"/>
          <w:sz w:val="24"/>
          <w:szCs w:val="24"/>
        </w:rPr>
      </w:pPr>
    </w:p>
    <w:p w14:paraId="704193A8" w14:textId="74398961" w:rsidR="00C55A84" w:rsidRDefault="00A66A4A" w:rsidP="00E35E3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Agregó Carvajal que la compañía también </w:t>
      </w:r>
      <w:r w:rsidR="00550B79">
        <w:rPr>
          <w:rFonts w:ascii="Arial Narrow" w:hAnsi="Arial Narrow"/>
          <w:sz w:val="24"/>
          <w:szCs w:val="24"/>
        </w:rPr>
        <w:t xml:space="preserve">realizó </w:t>
      </w:r>
      <w:r>
        <w:rPr>
          <w:rFonts w:ascii="Arial Narrow" w:hAnsi="Arial Narrow"/>
          <w:sz w:val="24"/>
          <w:szCs w:val="24"/>
        </w:rPr>
        <w:t xml:space="preserve">este año, </w:t>
      </w:r>
      <w:r w:rsidR="0028435D">
        <w:rPr>
          <w:rFonts w:ascii="Arial Narrow" w:hAnsi="Arial Narrow"/>
          <w:sz w:val="24"/>
          <w:szCs w:val="24"/>
        </w:rPr>
        <w:t xml:space="preserve">bajo </w:t>
      </w:r>
      <w:r>
        <w:rPr>
          <w:rFonts w:ascii="Arial Narrow" w:hAnsi="Arial Narrow"/>
          <w:sz w:val="24"/>
          <w:szCs w:val="24"/>
        </w:rPr>
        <w:t>concertación de comunidades y autoridades locales</w:t>
      </w:r>
      <w:r w:rsidR="00550B79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la disposición de personal y equipos para limpieza de vías y algunas obras de mitigación</w:t>
      </w:r>
      <w:r w:rsidR="00550B79">
        <w:rPr>
          <w:rFonts w:ascii="Arial Narrow" w:hAnsi="Arial Narrow"/>
          <w:sz w:val="24"/>
          <w:szCs w:val="24"/>
        </w:rPr>
        <w:t xml:space="preserve"> en poblaciones de zonas de operación directa </w:t>
      </w:r>
      <w:r w:rsidR="00755858">
        <w:rPr>
          <w:rFonts w:ascii="Arial Narrow" w:hAnsi="Arial Narrow"/>
          <w:sz w:val="24"/>
          <w:szCs w:val="24"/>
        </w:rPr>
        <w:t xml:space="preserve">a sus plantas de producción </w:t>
      </w:r>
      <w:r w:rsidR="00550B79">
        <w:rPr>
          <w:rFonts w:ascii="Arial Narrow" w:hAnsi="Arial Narrow"/>
          <w:sz w:val="24"/>
          <w:szCs w:val="24"/>
        </w:rPr>
        <w:t>afectadas por la temporada de lluvias</w:t>
      </w:r>
      <w:r w:rsidR="00755858">
        <w:rPr>
          <w:rFonts w:ascii="Arial Narrow" w:hAnsi="Arial Narrow"/>
          <w:sz w:val="24"/>
          <w:szCs w:val="24"/>
        </w:rPr>
        <w:t xml:space="preserve"> que se vivió en el primer semestre del año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5C74B5D1" w14:textId="77777777" w:rsidR="00C55A84" w:rsidRDefault="00C55A84" w:rsidP="00E35E3F">
      <w:pPr>
        <w:jc w:val="both"/>
        <w:rPr>
          <w:rFonts w:ascii="Arial Narrow" w:hAnsi="Arial Narrow"/>
          <w:sz w:val="24"/>
          <w:szCs w:val="24"/>
        </w:rPr>
      </w:pPr>
    </w:p>
    <w:p w14:paraId="10471A62" w14:textId="785792CD" w:rsidR="00321CD2" w:rsidRDefault="00321CD2" w:rsidP="00E35E3F">
      <w:pPr>
        <w:jc w:val="both"/>
        <w:rPr>
          <w:rFonts w:ascii="Arial Narrow" w:hAnsi="Arial Narrow"/>
          <w:sz w:val="24"/>
          <w:szCs w:val="24"/>
        </w:rPr>
      </w:pPr>
      <w:r w:rsidRPr="00321CD2">
        <w:rPr>
          <w:rFonts w:ascii="Arial Narrow" w:hAnsi="Arial Narrow"/>
          <w:sz w:val="24"/>
          <w:szCs w:val="24"/>
        </w:rPr>
        <w:t xml:space="preserve">Cabe destacar </w:t>
      </w:r>
      <w:proofErr w:type="gramStart"/>
      <w:r w:rsidRPr="00321CD2">
        <w:rPr>
          <w:rFonts w:ascii="Arial Narrow" w:hAnsi="Arial Narrow"/>
          <w:sz w:val="24"/>
          <w:szCs w:val="24"/>
        </w:rPr>
        <w:t>qu</w:t>
      </w:r>
      <w:r w:rsidR="009C4BE9">
        <w:rPr>
          <w:rFonts w:ascii="Arial Narrow" w:hAnsi="Arial Narrow"/>
          <w:sz w:val="24"/>
          <w:szCs w:val="24"/>
        </w:rPr>
        <w:t>e</w:t>
      </w:r>
      <w:proofErr w:type="gramEnd"/>
      <w:r w:rsidRPr="00321CD2">
        <w:rPr>
          <w:rFonts w:ascii="Arial Narrow" w:hAnsi="Arial Narrow"/>
          <w:sz w:val="24"/>
          <w:szCs w:val="24"/>
        </w:rPr>
        <w:t xml:space="preserve"> en los últimos </w:t>
      </w:r>
      <w:r>
        <w:rPr>
          <w:rFonts w:ascii="Arial Narrow" w:hAnsi="Arial Narrow"/>
          <w:sz w:val="24"/>
          <w:szCs w:val="24"/>
        </w:rPr>
        <w:t>tre</w:t>
      </w:r>
      <w:r w:rsidRPr="00321CD2">
        <w:rPr>
          <w:rFonts w:ascii="Arial Narrow" w:hAnsi="Arial Narrow"/>
          <w:sz w:val="24"/>
          <w:szCs w:val="24"/>
        </w:rPr>
        <w:t>s años</w:t>
      </w:r>
      <w:r>
        <w:rPr>
          <w:rFonts w:ascii="Arial Narrow" w:hAnsi="Arial Narrow"/>
          <w:sz w:val="24"/>
          <w:szCs w:val="24"/>
        </w:rPr>
        <w:t>,</w:t>
      </w:r>
      <w:r w:rsidRPr="00321CD2">
        <w:rPr>
          <w:rFonts w:ascii="Arial Narrow" w:hAnsi="Arial Narrow"/>
          <w:sz w:val="24"/>
          <w:szCs w:val="24"/>
        </w:rPr>
        <w:t xml:space="preserve"> el Grupo Agroindustrial Riopaila Castilla apoyó el mantenimiento de más de 3</w:t>
      </w:r>
      <w:r>
        <w:rPr>
          <w:rFonts w:ascii="Arial Narrow" w:hAnsi="Arial Narrow"/>
          <w:sz w:val="24"/>
          <w:szCs w:val="24"/>
        </w:rPr>
        <w:t>8</w:t>
      </w:r>
      <w:r w:rsidRPr="00321CD2">
        <w:rPr>
          <w:rFonts w:ascii="Arial Narrow" w:hAnsi="Arial Narrow"/>
          <w:sz w:val="24"/>
          <w:szCs w:val="24"/>
        </w:rPr>
        <w:t xml:space="preserve">0 kilómetros de vías terciarias en municipios del Valle </w:t>
      </w:r>
      <w:r>
        <w:rPr>
          <w:rFonts w:ascii="Arial Narrow" w:hAnsi="Arial Narrow"/>
          <w:sz w:val="24"/>
          <w:szCs w:val="24"/>
        </w:rPr>
        <w:t xml:space="preserve">del Cauca </w:t>
      </w:r>
      <w:r w:rsidRPr="00321CD2">
        <w:rPr>
          <w:rFonts w:ascii="Arial Narrow" w:hAnsi="Arial Narrow"/>
          <w:sz w:val="24"/>
          <w:szCs w:val="24"/>
        </w:rPr>
        <w:t>y norte del Cauca, como parte de su compromiso por Colombia, un compromiso desde 1918.</w:t>
      </w:r>
    </w:p>
    <w:p w14:paraId="323880BD" w14:textId="77777777" w:rsidR="00321CD2" w:rsidRDefault="00321CD2" w:rsidP="00E35E3F">
      <w:pPr>
        <w:jc w:val="both"/>
        <w:rPr>
          <w:rFonts w:ascii="Arial Narrow" w:hAnsi="Arial Narrow"/>
          <w:sz w:val="24"/>
          <w:szCs w:val="24"/>
        </w:rPr>
      </w:pPr>
    </w:p>
    <w:p w14:paraId="67F5C250" w14:textId="77777777" w:rsidR="009C4BE9" w:rsidRDefault="009C4BE9" w:rsidP="005A3741">
      <w:pPr>
        <w:jc w:val="center"/>
        <w:rPr>
          <w:rFonts w:ascii="Arial Narrow" w:hAnsi="Arial Narrow"/>
          <w:sz w:val="24"/>
          <w:szCs w:val="24"/>
        </w:rPr>
      </w:pPr>
    </w:p>
    <w:p w14:paraId="4EF06791" w14:textId="3DBE1C24" w:rsidR="009C4BE9" w:rsidRPr="00207F05" w:rsidRDefault="007D6FAB" w:rsidP="00207F05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***</w:t>
      </w:r>
    </w:p>
    <w:p w14:paraId="0E47313D" w14:textId="664061AF" w:rsidR="006346FC" w:rsidRPr="007320C4" w:rsidRDefault="006346FC" w:rsidP="00E35E3F">
      <w:pPr>
        <w:jc w:val="both"/>
        <w:rPr>
          <w:rFonts w:ascii="Arial Narrow" w:hAnsi="Arial Narrow"/>
          <w:b/>
          <w:sz w:val="24"/>
          <w:szCs w:val="24"/>
        </w:rPr>
      </w:pPr>
      <w:r w:rsidRPr="007320C4">
        <w:rPr>
          <w:rFonts w:ascii="Arial Narrow" w:hAnsi="Arial Narrow"/>
          <w:b/>
          <w:sz w:val="24"/>
          <w:szCs w:val="24"/>
        </w:rPr>
        <w:t xml:space="preserve">Acerca de Riopaila Castilla </w:t>
      </w:r>
    </w:p>
    <w:p w14:paraId="3CF7BE2E" w14:textId="01890A13" w:rsidR="007C430A" w:rsidRPr="007320C4" w:rsidRDefault="006346FC" w:rsidP="00E35E3F">
      <w:pPr>
        <w:jc w:val="both"/>
        <w:rPr>
          <w:sz w:val="24"/>
          <w:szCs w:val="24"/>
          <w:lang w:val="es-ES"/>
        </w:rPr>
      </w:pPr>
      <w:r w:rsidRPr="007320C4">
        <w:rPr>
          <w:rFonts w:ascii="Arial Narrow" w:hAnsi="Arial Narrow"/>
          <w:sz w:val="24"/>
          <w:szCs w:val="24"/>
        </w:rPr>
        <w:t>Somos un Grupo Agroindustrial colombiano con 10</w:t>
      </w:r>
      <w:r w:rsidR="00910738" w:rsidRPr="007320C4">
        <w:rPr>
          <w:rFonts w:ascii="Arial Narrow" w:hAnsi="Arial Narrow"/>
          <w:sz w:val="24"/>
          <w:szCs w:val="24"/>
        </w:rPr>
        <w:t>5</w:t>
      </w:r>
      <w:r w:rsidRPr="007320C4">
        <w:rPr>
          <w:rFonts w:ascii="Arial Narrow" w:hAnsi="Arial Narrow"/>
          <w:sz w:val="24"/>
          <w:szCs w:val="24"/>
        </w:rPr>
        <w:t xml:space="preserve"> años de experiencia en el mercado nacional e internacional, enfocado en producción sostenible de alimentos, energía verde y combustibles renovables para Colombia y el mundo.</w:t>
      </w:r>
    </w:p>
    <w:sectPr w:rsidR="007C430A" w:rsidRPr="007320C4" w:rsidSect="00BC413B">
      <w:headerReference w:type="default" r:id="rId10"/>
      <w:footerReference w:type="default" r:id="rId11"/>
      <w:pgSz w:w="12240" w:h="15840"/>
      <w:pgMar w:top="212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5C2D2" w14:textId="77777777" w:rsidR="004762DB" w:rsidRDefault="004762DB" w:rsidP="00AD65AB">
      <w:r>
        <w:separator/>
      </w:r>
    </w:p>
  </w:endnote>
  <w:endnote w:type="continuationSeparator" w:id="0">
    <w:p w14:paraId="3A9BB2F2" w14:textId="77777777" w:rsidR="004762DB" w:rsidRDefault="004762DB" w:rsidP="00AD65AB">
      <w:r>
        <w:continuationSeparator/>
      </w:r>
    </w:p>
  </w:endnote>
  <w:endnote w:type="continuationNotice" w:id="1">
    <w:p w14:paraId="0BEF3DAB" w14:textId="77777777" w:rsidR="004762DB" w:rsidRDefault="004762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65E3" w14:textId="77777777" w:rsidR="003F226F" w:rsidRPr="003F226F" w:rsidRDefault="003F226F" w:rsidP="003F226F">
    <w:pPr>
      <w:pStyle w:val="Piedepgina"/>
      <w:jc w:val="center"/>
      <w:rPr>
        <w:rFonts w:ascii="Arial" w:hAnsi="Arial" w:cs="Arial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616B6" w14:textId="77777777" w:rsidR="004762DB" w:rsidRDefault="004762DB" w:rsidP="00AD65AB">
      <w:r>
        <w:separator/>
      </w:r>
    </w:p>
  </w:footnote>
  <w:footnote w:type="continuationSeparator" w:id="0">
    <w:p w14:paraId="7EB11CFF" w14:textId="77777777" w:rsidR="004762DB" w:rsidRDefault="004762DB" w:rsidP="00AD65AB">
      <w:r>
        <w:continuationSeparator/>
      </w:r>
    </w:p>
  </w:footnote>
  <w:footnote w:type="continuationNotice" w:id="1">
    <w:p w14:paraId="3561459C" w14:textId="77777777" w:rsidR="004762DB" w:rsidRDefault="004762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2A87" w14:textId="2D6815C9" w:rsidR="00AD65AB" w:rsidRDefault="00964AF2" w:rsidP="00AD65AB">
    <w:pPr>
      <w:pStyle w:val="Encabezado"/>
      <w:jc w:val="right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E2832D9" wp14:editId="1B854625">
              <wp:simplePos x="0" y="0"/>
              <wp:positionH relativeFrom="margin">
                <wp:posOffset>0</wp:posOffset>
              </wp:positionH>
              <wp:positionV relativeFrom="paragraph">
                <wp:posOffset>-52070</wp:posOffset>
              </wp:positionV>
              <wp:extent cx="1554480" cy="541020"/>
              <wp:effectExtent l="0" t="0" r="0" b="0"/>
              <wp:wrapTopAndBottom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4480" cy="54102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A742914" w14:textId="77777777" w:rsidR="00134288" w:rsidRDefault="00134288" w:rsidP="00134288">
                          <w:pPr>
                            <w:rPr>
                              <w:rFonts w:ascii="Arial" w:eastAsia="Arial" w:hAnsi="Arial" w:cs="Arial"/>
                              <w:b/>
                              <w:color w:val="BFBFBF"/>
                              <w:sz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BFBFBF"/>
                              <w:sz w:val="28"/>
                            </w:rPr>
                            <w:t xml:space="preserve">  COMUNICADO</w:t>
                          </w:r>
                        </w:p>
                        <w:p w14:paraId="0558CF91" w14:textId="77777777" w:rsidR="00134288" w:rsidRDefault="00134288" w:rsidP="00134288">
                          <w:pPr>
                            <w:rPr>
                              <w:rFonts w:ascii="Arial" w:eastAsia="Arial" w:hAnsi="Arial" w:cs="Arial"/>
                              <w:b/>
                              <w:color w:val="BFBFBF"/>
                              <w:sz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BFBFBF"/>
                              <w:sz w:val="24"/>
                            </w:rPr>
                            <w:t xml:space="preserve">       DE PRENSA</w:t>
                          </w:r>
                        </w:p>
                        <w:p w14:paraId="48171F99" w14:textId="5FEA036F" w:rsidR="00134288" w:rsidRDefault="00134288" w:rsidP="00134288">
                          <w:r w:rsidRPr="00593729">
                            <w:rPr>
                              <w:rFonts w:ascii="Arial" w:eastAsia="Arial" w:hAnsi="Arial" w:cs="Arial"/>
                              <w:b/>
                              <w:color w:val="7F7F7F" w:themeColor="text1" w:themeTint="80"/>
                              <w:sz w:val="24"/>
                            </w:rPr>
                            <w:t xml:space="preserve"> 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7F7F7F" w:themeColor="text1" w:themeTint="80"/>
                              <w:sz w:val="24"/>
                            </w:rPr>
                            <w:t xml:space="preserve"> </w:t>
                          </w:r>
                          <w:r w:rsidRPr="00593729">
                            <w:rPr>
                              <w:rFonts w:ascii="Arial" w:eastAsia="Arial" w:hAnsi="Arial" w:cs="Arial"/>
                              <w:b/>
                              <w:color w:val="7F7F7F" w:themeColor="text1" w:themeTint="80"/>
                              <w:sz w:val="24"/>
                            </w:rPr>
                            <w:t xml:space="preserve">2      </w:t>
                          </w:r>
                          <w:r w:rsidR="006A3A95">
                            <w:rPr>
                              <w:rFonts w:ascii="Arial" w:eastAsia="Arial" w:hAnsi="Arial" w:cs="Arial"/>
                              <w:b/>
                              <w:color w:val="7F7F7F" w:themeColor="text1" w:themeTint="80"/>
                              <w:sz w:val="24"/>
                            </w:rPr>
                            <w:t>3</w:t>
                          </w:r>
                          <w:r w:rsidRPr="00593729">
                            <w:rPr>
                              <w:rFonts w:ascii="Arial" w:eastAsia="Arial" w:hAnsi="Arial" w:cs="Arial"/>
                              <w:b/>
                              <w:color w:val="7F7F7F" w:themeColor="text1" w:themeTint="80"/>
                              <w:sz w:val="24"/>
                            </w:rPr>
                            <w:t xml:space="preserve">      </w:t>
                          </w:r>
                          <w:r w:rsidR="00262374">
                            <w:rPr>
                              <w:rFonts w:ascii="Arial" w:eastAsia="Arial" w:hAnsi="Arial" w:cs="Arial"/>
                              <w:b/>
                              <w:color w:val="7F7F7F" w:themeColor="text1" w:themeTint="80"/>
                              <w:sz w:val="24"/>
                            </w:rPr>
                            <w:t>1</w:t>
                          </w:r>
                          <w:r w:rsidR="006A3A95">
                            <w:rPr>
                              <w:rFonts w:ascii="Arial" w:eastAsia="Arial" w:hAnsi="Arial" w:cs="Arial"/>
                              <w:b/>
                              <w:color w:val="7F7F7F" w:themeColor="text1" w:themeTint="80"/>
                              <w:sz w:val="24"/>
                            </w:rPr>
                            <w:t xml:space="preserve">     </w:t>
                          </w:r>
                          <w:r w:rsidR="000009C9">
                            <w:rPr>
                              <w:rFonts w:ascii="Arial" w:eastAsia="Arial" w:hAnsi="Arial" w:cs="Arial"/>
                              <w:b/>
                              <w:color w:val="7F7F7F" w:themeColor="text1" w:themeTint="8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2832D9" id="Rectángulo 9" o:spid="_x0000_s1026" style="position:absolute;left:0;text-align:left;margin-left:0;margin-top:-4.1pt;width:122.4pt;height:42.6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" filled="f" stroked="f">
              <v:textbox inset="0,0,0,0">
                <w:txbxContent>
                  <w:p w14:paraId="6A742914" w14:textId="77777777" w:rsidR="00134288" w:rsidRDefault="00134288" w:rsidP="00134288">
                    <w:pPr>
                      <w:rPr>
                        <w:rFonts w:ascii="Arial" w:eastAsia="Arial" w:hAnsi="Arial" w:cs="Arial"/>
                        <w:b/>
                        <w:color w:val="BFBFBF"/>
                        <w:sz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BFBFBF"/>
                        <w:sz w:val="28"/>
                      </w:rPr>
                      <w:t xml:space="preserve">  COMUNICADO</w:t>
                    </w:r>
                  </w:p>
                  <w:p w14:paraId="0558CF91" w14:textId="77777777" w:rsidR="00134288" w:rsidRDefault="00134288" w:rsidP="00134288">
                    <w:pPr>
                      <w:rPr>
                        <w:rFonts w:ascii="Arial" w:eastAsia="Arial" w:hAnsi="Arial" w:cs="Arial"/>
                        <w:b/>
                        <w:color w:val="BFBFBF"/>
                        <w:sz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BFBFBF"/>
                        <w:sz w:val="24"/>
                      </w:rPr>
                      <w:t xml:space="preserve">       DE PRENSA</w:t>
                    </w:r>
                  </w:p>
                  <w:p w14:paraId="48171F99" w14:textId="5FEA036F" w:rsidR="00134288" w:rsidRDefault="00134288" w:rsidP="00134288">
                    <w:r w:rsidRPr="00593729">
                      <w:rPr>
                        <w:rFonts w:ascii="Arial" w:eastAsia="Arial" w:hAnsi="Arial" w:cs="Arial"/>
                        <w:b/>
                        <w:color w:val="7F7F7F" w:themeColor="text1" w:themeTint="80"/>
                        <w:sz w:val="24"/>
                      </w:rPr>
                      <w:t xml:space="preserve">   </w:t>
                    </w:r>
                    <w:r>
                      <w:rPr>
                        <w:rFonts w:ascii="Arial" w:eastAsia="Arial" w:hAnsi="Arial" w:cs="Arial"/>
                        <w:b/>
                        <w:color w:val="7F7F7F" w:themeColor="text1" w:themeTint="80"/>
                        <w:sz w:val="24"/>
                      </w:rPr>
                      <w:t xml:space="preserve"> </w:t>
                    </w:r>
                    <w:r w:rsidRPr="00593729">
                      <w:rPr>
                        <w:rFonts w:ascii="Arial" w:eastAsia="Arial" w:hAnsi="Arial" w:cs="Arial"/>
                        <w:b/>
                        <w:color w:val="7F7F7F" w:themeColor="text1" w:themeTint="80"/>
                        <w:sz w:val="24"/>
                      </w:rPr>
                      <w:t xml:space="preserve">2      </w:t>
                    </w:r>
                    <w:r w:rsidR="006A3A95">
                      <w:rPr>
                        <w:rFonts w:ascii="Arial" w:eastAsia="Arial" w:hAnsi="Arial" w:cs="Arial"/>
                        <w:b/>
                        <w:color w:val="7F7F7F" w:themeColor="text1" w:themeTint="80"/>
                        <w:sz w:val="24"/>
                      </w:rPr>
                      <w:t>3</w:t>
                    </w:r>
                    <w:r w:rsidRPr="00593729">
                      <w:rPr>
                        <w:rFonts w:ascii="Arial" w:eastAsia="Arial" w:hAnsi="Arial" w:cs="Arial"/>
                        <w:b/>
                        <w:color w:val="7F7F7F" w:themeColor="text1" w:themeTint="80"/>
                        <w:sz w:val="24"/>
                      </w:rPr>
                      <w:t xml:space="preserve">      </w:t>
                    </w:r>
                    <w:r w:rsidR="00262374">
                      <w:rPr>
                        <w:rFonts w:ascii="Arial" w:eastAsia="Arial" w:hAnsi="Arial" w:cs="Arial"/>
                        <w:b/>
                        <w:color w:val="7F7F7F" w:themeColor="text1" w:themeTint="80"/>
                        <w:sz w:val="24"/>
                      </w:rPr>
                      <w:t>1</w:t>
                    </w:r>
                    <w:r w:rsidR="006A3A95">
                      <w:rPr>
                        <w:rFonts w:ascii="Arial" w:eastAsia="Arial" w:hAnsi="Arial" w:cs="Arial"/>
                        <w:b/>
                        <w:color w:val="7F7F7F" w:themeColor="text1" w:themeTint="80"/>
                        <w:sz w:val="24"/>
                      </w:rPr>
                      <w:t xml:space="preserve">     </w:t>
                    </w:r>
                    <w:r w:rsidR="000009C9">
                      <w:rPr>
                        <w:rFonts w:ascii="Arial" w:eastAsia="Arial" w:hAnsi="Arial" w:cs="Arial"/>
                        <w:b/>
                        <w:color w:val="7F7F7F" w:themeColor="text1" w:themeTint="80"/>
                        <w:sz w:val="24"/>
                      </w:rPr>
                      <w:t>3</w:t>
                    </w:r>
                  </w:p>
                </w:txbxContent>
              </v:textbox>
              <w10:wrap type="topAndBottom" anchorx="margin"/>
            </v:rect>
          </w:pict>
        </mc:Fallback>
      </mc:AlternateContent>
    </w:r>
    <w:r w:rsidR="00F46AD7"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239B2BC8" wp14:editId="679269C5">
          <wp:simplePos x="0" y="0"/>
          <wp:positionH relativeFrom="column">
            <wp:posOffset>-1064895</wp:posOffset>
          </wp:positionH>
          <wp:positionV relativeFrom="paragraph">
            <wp:posOffset>-488315</wp:posOffset>
          </wp:positionV>
          <wp:extent cx="7741920" cy="10015967"/>
          <wp:effectExtent l="0" t="0" r="0" b="4445"/>
          <wp:wrapNone/>
          <wp:docPr id="3" name="Imagen 3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920" cy="10015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487323337"/>
        <w:docPartObj>
          <w:docPartGallery w:val="Page Numbers (Margins)"/>
          <w:docPartUnique/>
        </w:docPartObj>
      </w:sdtPr>
      <w:sdtEndPr/>
      <w:sdtContent/>
    </w:sdt>
  </w:p>
  <w:p w14:paraId="5F09261A" w14:textId="3FFECF6B" w:rsidR="00AD65AB" w:rsidRDefault="00AD65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C51"/>
    <w:multiLevelType w:val="multilevel"/>
    <w:tmpl w:val="8A86C0A2"/>
    <w:lvl w:ilvl="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9" w:hanging="1440"/>
      </w:pPr>
      <w:rPr>
        <w:rFonts w:hint="default"/>
      </w:rPr>
    </w:lvl>
  </w:abstractNum>
  <w:abstractNum w:abstractNumId="1" w15:restartNumberingAfterBreak="0">
    <w:nsid w:val="08987134"/>
    <w:multiLevelType w:val="hybridMultilevel"/>
    <w:tmpl w:val="280CACA8"/>
    <w:lvl w:ilvl="0" w:tplc="8878C5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E19C5"/>
    <w:multiLevelType w:val="hybridMultilevel"/>
    <w:tmpl w:val="1A0C8588"/>
    <w:lvl w:ilvl="0" w:tplc="04488BBC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C48C5"/>
    <w:multiLevelType w:val="hybridMultilevel"/>
    <w:tmpl w:val="02C6DE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97ACA"/>
    <w:multiLevelType w:val="hybridMultilevel"/>
    <w:tmpl w:val="D0A027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A7F51"/>
    <w:multiLevelType w:val="hybridMultilevel"/>
    <w:tmpl w:val="BF4E8B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C3B59"/>
    <w:multiLevelType w:val="multilevel"/>
    <w:tmpl w:val="1BC4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523720"/>
    <w:multiLevelType w:val="multilevel"/>
    <w:tmpl w:val="2BBC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74594F"/>
    <w:multiLevelType w:val="hybridMultilevel"/>
    <w:tmpl w:val="A46C5B56"/>
    <w:lvl w:ilvl="0" w:tplc="9A46F52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902B7"/>
    <w:multiLevelType w:val="hybridMultilevel"/>
    <w:tmpl w:val="E10C1546"/>
    <w:lvl w:ilvl="0" w:tplc="A7FE5EC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F2710"/>
    <w:multiLevelType w:val="multilevel"/>
    <w:tmpl w:val="86BA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1C0277"/>
    <w:multiLevelType w:val="hybridMultilevel"/>
    <w:tmpl w:val="2CFC257C"/>
    <w:lvl w:ilvl="0" w:tplc="5E5C7FD2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968DE"/>
    <w:multiLevelType w:val="hybridMultilevel"/>
    <w:tmpl w:val="BF4E8B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727AC"/>
    <w:multiLevelType w:val="hybridMultilevel"/>
    <w:tmpl w:val="6E7E45C4"/>
    <w:lvl w:ilvl="0" w:tplc="7EB43C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F7FDF"/>
    <w:multiLevelType w:val="hybridMultilevel"/>
    <w:tmpl w:val="43E883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17A7B"/>
    <w:multiLevelType w:val="hybridMultilevel"/>
    <w:tmpl w:val="F64E927E"/>
    <w:lvl w:ilvl="0" w:tplc="5B46EA44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417F8"/>
    <w:multiLevelType w:val="hybridMultilevel"/>
    <w:tmpl w:val="7A104B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06F36"/>
    <w:multiLevelType w:val="hybridMultilevel"/>
    <w:tmpl w:val="FB50E3E8"/>
    <w:lvl w:ilvl="0" w:tplc="BC20B3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B4FEB"/>
    <w:multiLevelType w:val="hybridMultilevel"/>
    <w:tmpl w:val="8A9E5FC6"/>
    <w:lvl w:ilvl="0" w:tplc="C49AC1D4">
      <w:start w:val="5"/>
      <w:numFmt w:val="bullet"/>
      <w:lvlText w:val="-"/>
      <w:lvlJc w:val="left"/>
      <w:pPr>
        <w:ind w:left="1080" w:hanging="360"/>
      </w:pPr>
      <w:rPr>
        <w:rFonts w:ascii="Arial Narrow" w:eastAsia="Arial" w:hAnsi="Arial Narrow" w:cs="Aria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0845722">
    <w:abstractNumId w:val="12"/>
  </w:num>
  <w:num w:numId="2" w16cid:durableId="91438636">
    <w:abstractNumId w:val="5"/>
  </w:num>
  <w:num w:numId="3" w16cid:durableId="1236010406">
    <w:abstractNumId w:val="3"/>
  </w:num>
  <w:num w:numId="4" w16cid:durableId="1488089624">
    <w:abstractNumId w:val="0"/>
  </w:num>
  <w:num w:numId="5" w16cid:durableId="1386873299">
    <w:abstractNumId w:val="18"/>
  </w:num>
  <w:num w:numId="6" w16cid:durableId="2137216105">
    <w:abstractNumId w:val="1"/>
  </w:num>
  <w:num w:numId="7" w16cid:durableId="1788694305">
    <w:abstractNumId w:val="13"/>
  </w:num>
  <w:num w:numId="8" w16cid:durableId="1984577382">
    <w:abstractNumId w:val="2"/>
  </w:num>
  <w:num w:numId="9" w16cid:durableId="1896233670">
    <w:abstractNumId w:val="16"/>
  </w:num>
  <w:num w:numId="10" w16cid:durableId="1690373539">
    <w:abstractNumId w:val="8"/>
  </w:num>
  <w:num w:numId="11" w16cid:durableId="251479432">
    <w:abstractNumId w:val="15"/>
  </w:num>
  <w:num w:numId="12" w16cid:durableId="408232162">
    <w:abstractNumId w:val="11"/>
  </w:num>
  <w:num w:numId="13" w16cid:durableId="1903562289">
    <w:abstractNumId w:val="14"/>
  </w:num>
  <w:num w:numId="14" w16cid:durableId="255751888">
    <w:abstractNumId w:val="9"/>
  </w:num>
  <w:num w:numId="15" w16cid:durableId="188567876">
    <w:abstractNumId w:val="7"/>
  </w:num>
  <w:num w:numId="16" w16cid:durableId="1943411725">
    <w:abstractNumId w:val="6"/>
  </w:num>
  <w:num w:numId="17" w16cid:durableId="1128476505">
    <w:abstractNumId w:val="10"/>
  </w:num>
  <w:num w:numId="18" w16cid:durableId="462693920">
    <w:abstractNumId w:val="17"/>
  </w:num>
  <w:num w:numId="19" w16cid:durableId="1493523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5AB"/>
    <w:rsid w:val="000009C9"/>
    <w:rsid w:val="000055DE"/>
    <w:rsid w:val="00005EB1"/>
    <w:rsid w:val="000074BC"/>
    <w:rsid w:val="00011F9C"/>
    <w:rsid w:val="00013141"/>
    <w:rsid w:val="00013ACD"/>
    <w:rsid w:val="00014312"/>
    <w:rsid w:val="00025D6D"/>
    <w:rsid w:val="00027077"/>
    <w:rsid w:val="00027AF2"/>
    <w:rsid w:val="0003679E"/>
    <w:rsid w:val="000372B0"/>
    <w:rsid w:val="00042FF3"/>
    <w:rsid w:val="000517FB"/>
    <w:rsid w:val="00052B29"/>
    <w:rsid w:val="0005498B"/>
    <w:rsid w:val="00056B6B"/>
    <w:rsid w:val="00060CE7"/>
    <w:rsid w:val="00061567"/>
    <w:rsid w:val="00061AEA"/>
    <w:rsid w:val="0006500A"/>
    <w:rsid w:val="00065F6E"/>
    <w:rsid w:val="000709B4"/>
    <w:rsid w:val="00070C2E"/>
    <w:rsid w:val="0007211A"/>
    <w:rsid w:val="000813D0"/>
    <w:rsid w:val="00082CDC"/>
    <w:rsid w:val="000847F4"/>
    <w:rsid w:val="000919C2"/>
    <w:rsid w:val="000A0105"/>
    <w:rsid w:val="000A1453"/>
    <w:rsid w:val="000A4D54"/>
    <w:rsid w:val="000A4DE2"/>
    <w:rsid w:val="000C0A18"/>
    <w:rsid w:val="000C1614"/>
    <w:rsid w:val="000C2327"/>
    <w:rsid w:val="000C26C3"/>
    <w:rsid w:val="000C29C1"/>
    <w:rsid w:val="000C3720"/>
    <w:rsid w:val="000C5984"/>
    <w:rsid w:val="000C76ED"/>
    <w:rsid w:val="000D3D79"/>
    <w:rsid w:val="000D473D"/>
    <w:rsid w:val="000D785C"/>
    <w:rsid w:val="000E0989"/>
    <w:rsid w:val="000E3DC4"/>
    <w:rsid w:val="000F1F93"/>
    <w:rsid w:val="000F2304"/>
    <w:rsid w:val="001000A4"/>
    <w:rsid w:val="001011AA"/>
    <w:rsid w:val="00101553"/>
    <w:rsid w:val="001067C2"/>
    <w:rsid w:val="001154EB"/>
    <w:rsid w:val="00117802"/>
    <w:rsid w:val="001237FE"/>
    <w:rsid w:val="00125DAF"/>
    <w:rsid w:val="00127345"/>
    <w:rsid w:val="00130742"/>
    <w:rsid w:val="00134288"/>
    <w:rsid w:val="0013659E"/>
    <w:rsid w:val="001366B5"/>
    <w:rsid w:val="00143E0F"/>
    <w:rsid w:val="001440D4"/>
    <w:rsid w:val="00145787"/>
    <w:rsid w:val="00146974"/>
    <w:rsid w:val="00146EAD"/>
    <w:rsid w:val="001472D0"/>
    <w:rsid w:val="001544B7"/>
    <w:rsid w:val="00154A05"/>
    <w:rsid w:val="00162E60"/>
    <w:rsid w:val="001641B4"/>
    <w:rsid w:val="00165C78"/>
    <w:rsid w:val="00180C8E"/>
    <w:rsid w:val="00183E90"/>
    <w:rsid w:val="00185BFB"/>
    <w:rsid w:val="001901C1"/>
    <w:rsid w:val="00191BF7"/>
    <w:rsid w:val="001929C0"/>
    <w:rsid w:val="00195298"/>
    <w:rsid w:val="00196F8A"/>
    <w:rsid w:val="001A4609"/>
    <w:rsid w:val="001B4BB9"/>
    <w:rsid w:val="001B7034"/>
    <w:rsid w:val="001C01E1"/>
    <w:rsid w:val="001C5836"/>
    <w:rsid w:val="001C734B"/>
    <w:rsid w:val="001C7911"/>
    <w:rsid w:val="001D01A6"/>
    <w:rsid w:val="001D35D7"/>
    <w:rsid w:val="001D6948"/>
    <w:rsid w:val="001E3544"/>
    <w:rsid w:val="001E3736"/>
    <w:rsid w:val="001E769A"/>
    <w:rsid w:val="001F0AFC"/>
    <w:rsid w:val="001F237C"/>
    <w:rsid w:val="001F2EAA"/>
    <w:rsid w:val="00201CEE"/>
    <w:rsid w:val="00206C21"/>
    <w:rsid w:val="00206CF6"/>
    <w:rsid w:val="00206FE7"/>
    <w:rsid w:val="00207F05"/>
    <w:rsid w:val="00212531"/>
    <w:rsid w:val="00213FEB"/>
    <w:rsid w:val="0021755C"/>
    <w:rsid w:val="00222088"/>
    <w:rsid w:val="00222637"/>
    <w:rsid w:val="002271D0"/>
    <w:rsid w:val="00232E96"/>
    <w:rsid w:val="00232FCC"/>
    <w:rsid w:val="00234479"/>
    <w:rsid w:val="00240157"/>
    <w:rsid w:val="002450FB"/>
    <w:rsid w:val="002474BF"/>
    <w:rsid w:val="00250FBA"/>
    <w:rsid w:val="00252A25"/>
    <w:rsid w:val="00253BAC"/>
    <w:rsid w:val="00254A2F"/>
    <w:rsid w:val="00256268"/>
    <w:rsid w:val="00256E4E"/>
    <w:rsid w:val="0025708E"/>
    <w:rsid w:val="002607CB"/>
    <w:rsid w:val="00262374"/>
    <w:rsid w:val="0027452C"/>
    <w:rsid w:val="0027616B"/>
    <w:rsid w:val="00276E06"/>
    <w:rsid w:val="00282232"/>
    <w:rsid w:val="00282734"/>
    <w:rsid w:val="0028435D"/>
    <w:rsid w:val="00285EBA"/>
    <w:rsid w:val="002873FB"/>
    <w:rsid w:val="00293FD3"/>
    <w:rsid w:val="00294980"/>
    <w:rsid w:val="00294A3F"/>
    <w:rsid w:val="00294B1B"/>
    <w:rsid w:val="002958D0"/>
    <w:rsid w:val="002959DD"/>
    <w:rsid w:val="002964B3"/>
    <w:rsid w:val="00297D22"/>
    <w:rsid w:val="002A1CDE"/>
    <w:rsid w:val="002A347E"/>
    <w:rsid w:val="002A49CA"/>
    <w:rsid w:val="002A50B0"/>
    <w:rsid w:val="002A6D15"/>
    <w:rsid w:val="002B03F5"/>
    <w:rsid w:val="002B2E18"/>
    <w:rsid w:val="002B3B32"/>
    <w:rsid w:val="002B51F7"/>
    <w:rsid w:val="002C0D6C"/>
    <w:rsid w:val="002C2174"/>
    <w:rsid w:val="002C5E57"/>
    <w:rsid w:val="002D3B5B"/>
    <w:rsid w:val="002D7A37"/>
    <w:rsid w:val="002E2C81"/>
    <w:rsid w:val="002E3027"/>
    <w:rsid w:val="002E3F02"/>
    <w:rsid w:val="002E53B4"/>
    <w:rsid w:val="002E6C8E"/>
    <w:rsid w:val="002F4086"/>
    <w:rsid w:val="002F4A0C"/>
    <w:rsid w:val="002F4C00"/>
    <w:rsid w:val="002F6B06"/>
    <w:rsid w:val="002F7B2E"/>
    <w:rsid w:val="00301344"/>
    <w:rsid w:val="00302873"/>
    <w:rsid w:val="00302FD9"/>
    <w:rsid w:val="00304252"/>
    <w:rsid w:val="00305299"/>
    <w:rsid w:val="00314235"/>
    <w:rsid w:val="00317805"/>
    <w:rsid w:val="00321CD2"/>
    <w:rsid w:val="00322755"/>
    <w:rsid w:val="0032745F"/>
    <w:rsid w:val="0032750D"/>
    <w:rsid w:val="0032759D"/>
    <w:rsid w:val="0033094D"/>
    <w:rsid w:val="003309BB"/>
    <w:rsid w:val="00330B70"/>
    <w:rsid w:val="00330F36"/>
    <w:rsid w:val="00331544"/>
    <w:rsid w:val="00331CB7"/>
    <w:rsid w:val="0033221F"/>
    <w:rsid w:val="00333207"/>
    <w:rsid w:val="00340497"/>
    <w:rsid w:val="003441D9"/>
    <w:rsid w:val="0034450B"/>
    <w:rsid w:val="00347998"/>
    <w:rsid w:val="00357C64"/>
    <w:rsid w:val="00357DE6"/>
    <w:rsid w:val="00360B9D"/>
    <w:rsid w:val="00362CD5"/>
    <w:rsid w:val="0036352D"/>
    <w:rsid w:val="00364F73"/>
    <w:rsid w:val="00366322"/>
    <w:rsid w:val="00371F81"/>
    <w:rsid w:val="0037239C"/>
    <w:rsid w:val="00374013"/>
    <w:rsid w:val="003753FB"/>
    <w:rsid w:val="00375CF4"/>
    <w:rsid w:val="00382068"/>
    <w:rsid w:val="00385316"/>
    <w:rsid w:val="00386E52"/>
    <w:rsid w:val="00391298"/>
    <w:rsid w:val="00391924"/>
    <w:rsid w:val="00392930"/>
    <w:rsid w:val="00392A31"/>
    <w:rsid w:val="00396EAB"/>
    <w:rsid w:val="003A1599"/>
    <w:rsid w:val="003A1DB7"/>
    <w:rsid w:val="003A28ED"/>
    <w:rsid w:val="003A2E5F"/>
    <w:rsid w:val="003A35A9"/>
    <w:rsid w:val="003A68D5"/>
    <w:rsid w:val="003A7217"/>
    <w:rsid w:val="003A7E92"/>
    <w:rsid w:val="003B1E99"/>
    <w:rsid w:val="003B28ED"/>
    <w:rsid w:val="003C0266"/>
    <w:rsid w:val="003C5266"/>
    <w:rsid w:val="003D4072"/>
    <w:rsid w:val="003D4605"/>
    <w:rsid w:val="003D7375"/>
    <w:rsid w:val="003F226F"/>
    <w:rsid w:val="003F50DB"/>
    <w:rsid w:val="003F5BD5"/>
    <w:rsid w:val="00400785"/>
    <w:rsid w:val="004015BB"/>
    <w:rsid w:val="0040488C"/>
    <w:rsid w:val="00406C54"/>
    <w:rsid w:val="004070E0"/>
    <w:rsid w:val="004078F8"/>
    <w:rsid w:val="00414577"/>
    <w:rsid w:val="00423FFF"/>
    <w:rsid w:val="00424187"/>
    <w:rsid w:val="0042640D"/>
    <w:rsid w:val="00432D24"/>
    <w:rsid w:val="00435A3A"/>
    <w:rsid w:val="00436FA7"/>
    <w:rsid w:val="00446FB1"/>
    <w:rsid w:val="00450B68"/>
    <w:rsid w:val="004516CE"/>
    <w:rsid w:val="00453ECA"/>
    <w:rsid w:val="00460B9B"/>
    <w:rsid w:val="00462792"/>
    <w:rsid w:val="00463E9A"/>
    <w:rsid w:val="004644F8"/>
    <w:rsid w:val="00465EE8"/>
    <w:rsid w:val="00467DD2"/>
    <w:rsid w:val="00474C00"/>
    <w:rsid w:val="004762DB"/>
    <w:rsid w:val="00476BC3"/>
    <w:rsid w:val="00476D4F"/>
    <w:rsid w:val="004871F5"/>
    <w:rsid w:val="00490DD2"/>
    <w:rsid w:val="00491655"/>
    <w:rsid w:val="0049297D"/>
    <w:rsid w:val="00494AB4"/>
    <w:rsid w:val="004967D1"/>
    <w:rsid w:val="00497BCF"/>
    <w:rsid w:val="004A10B4"/>
    <w:rsid w:val="004A422F"/>
    <w:rsid w:val="004A53D6"/>
    <w:rsid w:val="004A58C9"/>
    <w:rsid w:val="004A5C47"/>
    <w:rsid w:val="004B0CB8"/>
    <w:rsid w:val="004B3A2E"/>
    <w:rsid w:val="004B65AE"/>
    <w:rsid w:val="004C0240"/>
    <w:rsid w:val="004C0330"/>
    <w:rsid w:val="004C4E38"/>
    <w:rsid w:val="004C60B7"/>
    <w:rsid w:val="004C75A4"/>
    <w:rsid w:val="004D56C2"/>
    <w:rsid w:val="004E2A69"/>
    <w:rsid w:val="004E34AA"/>
    <w:rsid w:val="004E4479"/>
    <w:rsid w:val="004E4BB3"/>
    <w:rsid w:val="004F2BC7"/>
    <w:rsid w:val="004F4A97"/>
    <w:rsid w:val="004F71F3"/>
    <w:rsid w:val="005001B1"/>
    <w:rsid w:val="005010F7"/>
    <w:rsid w:val="00504E37"/>
    <w:rsid w:val="00507E47"/>
    <w:rsid w:val="00510D2C"/>
    <w:rsid w:val="005110AA"/>
    <w:rsid w:val="00516127"/>
    <w:rsid w:val="00517361"/>
    <w:rsid w:val="00520A07"/>
    <w:rsid w:val="00521890"/>
    <w:rsid w:val="00525EEE"/>
    <w:rsid w:val="00527C7A"/>
    <w:rsid w:val="005300CF"/>
    <w:rsid w:val="00531139"/>
    <w:rsid w:val="00531854"/>
    <w:rsid w:val="005318C2"/>
    <w:rsid w:val="00533EBD"/>
    <w:rsid w:val="005353C6"/>
    <w:rsid w:val="005427B2"/>
    <w:rsid w:val="00542A93"/>
    <w:rsid w:val="00544A98"/>
    <w:rsid w:val="005475D4"/>
    <w:rsid w:val="00550B79"/>
    <w:rsid w:val="00551614"/>
    <w:rsid w:val="005539EE"/>
    <w:rsid w:val="005567D9"/>
    <w:rsid w:val="00556F92"/>
    <w:rsid w:val="005621B7"/>
    <w:rsid w:val="005636A6"/>
    <w:rsid w:val="005651DE"/>
    <w:rsid w:val="005664F8"/>
    <w:rsid w:val="00580B19"/>
    <w:rsid w:val="005823F4"/>
    <w:rsid w:val="00583E5E"/>
    <w:rsid w:val="00584666"/>
    <w:rsid w:val="00584CAC"/>
    <w:rsid w:val="00587631"/>
    <w:rsid w:val="00590C3D"/>
    <w:rsid w:val="00593156"/>
    <w:rsid w:val="0059595B"/>
    <w:rsid w:val="00595FDE"/>
    <w:rsid w:val="005961E7"/>
    <w:rsid w:val="00597623"/>
    <w:rsid w:val="005A0ACA"/>
    <w:rsid w:val="005A23C5"/>
    <w:rsid w:val="005A3741"/>
    <w:rsid w:val="005A3E92"/>
    <w:rsid w:val="005A5872"/>
    <w:rsid w:val="005A6C7B"/>
    <w:rsid w:val="005B2CA8"/>
    <w:rsid w:val="005D2949"/>
    <w:rsid w:val="005D29CB"/>
    <w:rsid w:val="005D6B60"/>
    <w:rsid w:val="005E03B9"/>
    <w:rsid w:val="005E0975"/>
    <w:rsid w:val="005E3C50"/>
    <w:rsid w:val="005E6F2A"/>
    <w:rsid w:val="005F244C"/>
    <w:rsid w:val="005F5010"/>
    <w:rsid w:val="006014B0"/>
    <w:rsid w:val="006015B9"/>
    <w:rsid w:val="00605721"/>
    <w:rsid w:val="0060663B"/>
    <w:rsid w:val="00610155"/>
    <w:rsid w:val="00610882"/>
    <w:rsid w:val="006126AB"/>
    <w:rsid w:val="006167A7"/>
    <w:rsid w:val="00621D4A"/>
    <w:rsid w:val="00624972"/>
    <w:rsid w:val="00625859"/>
    <w:rsid w:val="00626674"/>
    <w:rsid w:val="0062672D"/>
    <w:rsid w:val="006306CA"/>
    <w:rsid w:val="00631342"/>
    <w:rsid w:val="006313E1"/>
    <w:rsid w:val="00631815"/>
    <w:rsid w:val="00633256"/>
    <w:rsid w:val="006346FC"/>
    <w:rsid w:val="006360AD"/>
    <w:rsid w:val="00636936"/>
    <w:rsid w:val="00637FBC"/>
    <w:rsid w:val="00645A85"/>
    <w:rsid w:val="00646AF1"/>
    <w:rsid w:val="00652D5E"/>
    <w:rsid w:val="00654CE9"/>
    <w:rsid w:val="00661C89"/>
    <w:rsid w:val="006628B8"/>
    <w:rsid w:val="006665FB"/>
    <w:rsid w:val="00672D06"/>
    <w:rsid w:val="00677C75"/>
    <w:rsid w:val="006809DF"/>
    <w:rsid w:val="006811DE"/>
    <w:rsid w:val="00681D18"/>
    <w:rsid w:val="00684CA9"/>
    <w:rsid w:val="00684E68"/>
    <w:rsid w:val="0068674C"/>
    <w:rsid w:val="006877D5"/>
    <w:rsid w:val="006941F3"/>
    <w:rsid w:val="00694EC2"/>
    <w:rsid w:val="006A29D3"/>
    <w:rsid w:val="006A2BD8"/>
    <w:rsid w:val="006A306A"/>
    <w:rsid w:val="006A3A95"/>
    <w:rsid w:val="006A3E6A"/>
    <w:rsid w:val="006A4F4D"/>
    <w:rsid w:val="006A7CC2"/>
    <w:rsid w:val="006B12F1"/>
    <w:rsid w:val="006C03BA"/>
    <w:rsid w:val="006C17BF"/>
    <w:rsid w:val="006C2106"/>
    <w:rsid w:val="006C470B"/>
    <w:rsid w:val="006C6097"/>
    <w:rsid w:val="006E04F2"/>
    <w:rsid w:val="006E181A"/>
    <w:rsid w:val="006E36FF"/>
    <w:rsid w:val="006F611C"/>
    <w:rsid w:val="007013B8"/>
    <w:rsid w:val="00703821"/>
    <w:rsid w:val="00704147"/>
    <w:rsid w:val="007057EC"/>
    <w:rsid w:val="00712B58"/>
    <w:rsid w:val="00714206"/>
    <w:rsid w:val="00715A73"/>
    <w:rsid w:val="00716352"/>
    <w:rsid w:val="00716521"/>
    <w:rsid w:val="007169E2"/>
    <w:rsid w:val="007176DA"/>
    <w:rsid w:val="00717C34"/>
    <w:rsid w:val="007202E2"/>
    <w:rsid w:val="00720919"/>
    <w:rsid w:val="00730404"/>
    <w:rsid w:val="007320C4"/>
    <w:rsid w:val="00733F1C"/>
    <w:rsid w:val="00735B04"/>
    <w:rsid w:val="007411F6"/>
    <w:rsid w:val="00741BF5"/>
    <w:rsid w:val="00742869"/>
    <w:rsid w:val="0074317B"/>
    <w:rsid w:val="00745CE9"/>
    <w:rsid w:val="00747157"/>
    <w:rsid w:val="00747895"/>
    <w:rsid w:val="0075148E"/>
    <w:rsid w:val="00755858"/>
    <w:rsid w:val="00762115"/>
    <w:rsid w:val="00762E94"/>
    <w:rsid w:val="00783686"/>
    <w:rsid w:val="00786804"/>
    <w:rsid w:val="00787C82"/>
    <w:rsid w:val="00792EEC"/>
    <w:rsid w:val="007A289A"/>
    <w:rsid w:val="007A50A1"/>
    <w:rsid w:val="007A6DDC"/>
    <w:rsid w:val="007B0770"/>
    <w:rsid w:val="007B2662"/>
    <w:rsid w:val="007B7045"/>
    <w:rsid w:val="007C430A"/>
    <w:rsid w:val="007C50B2"/>
    <w:rsid w:val="007C66AA"/>
    <w:rsid w:val="007C6F55"/>
    <w:rsid w:val="007D3CE9"/>
    <w:rsid w:val="007D6FAB"/>
    <w:rsid w:val="007E1A4D"/>
    <w:rsid w:val="007E2A4E"/>
    <w:rsid w:val="007E450D"/>
    <w:rsid w:val="007F03A1"/>
    <w:rsid w:val="007F29E3"/>
    <w:rsid w:val="007F3CBE"/>
    <w:rsid w:val="007F6F3A"/>
    <w:rsid w:val="00803385"/>
    <w:rsid w:val="0080397D"/>
    <w:rsid w:val="00803EEC"/>
    <w:rsid w:val="00803F7A"/>
    <w:rsid w:val="0080690D"/>
    <w:rsid w:val="00812E7C"/>
    <w:rsid w:val="008144D8"/>
    <w:rsid w:val="00815FA5"/>
    <w:rsid w:val="008162CA"/>
    <w:rsid w:val="00816304"/>
    <w:rsid w:val="00817AFF"/>
    <w:rsid w:val="00820173"/>
    <w:rsid w:val="00820D88"/>
    <w:rsid w:val="00821908"/>
    <w:rsid w:val="00822B80"/>
    <w:rsid w:val="00830F2B"/>
    <w:rsid w:val="00832595"/>
    <w:rsid w:val="008334D1"/>
    <w:rsid w:val="00836FE6"/>
    <w:rsid w:val="00843311"/>
    <w:rsid w:val="00844D33"/>
    <w:rsid w:val="0085016E"/>
    <w:rsid w:val="00851C76"/>
    <w:rsid w:val="0085215E"/>
    <w:rsid w:val="00852A52"/>
    <w:rsid w:val="00853926"/>
    <w:rsid w:val="008550A9"/>
    <w:rsid w:val="00856525"/>
    <w:rsid w:val="00870F42"/>
    <w:rsid w:val="00871F7B"/>
    <w:rsid w:val="00873130"/>
    <w:rsid w:val="00874373"/>
    <w:rsid w:val="008766A6"/>
    <w:rsid w:val="00883CD3"/>
    <w:rsid w:val="00885907"/>
    <w:rsid w:val="00893C29"/>
    <w:rsid w:val="00896B69"/>
    <w:rsid w:val="008A47E4"/>
    <w:rsid w:val="008A4E0E"/>
    <w:rsid w:val="008A5CBF"/>
    <w:rsid w:val="008A72E4"/>
    <w:rsid w:val="008B0BE3"/>
    <w:rsid w:val="008B1ABE"/>
    <w:rsid w:val="008B2F7F"/>
    <w:rsid w:val="008B3D55"/>
    <w:rsid w:val="008C42B1"/>
    <w:rsid w:val="008D0CF8"/>
    <w:rsid w:val="008D21BE"/>
    <w:rsid w:val="008D263E"/>
    <w:rsid w:val="008D29FC"/>
    <w:rsid w:val="008D7802"/>
    <w:rsid w:val="008E00AB"/>
    <w:rsid w:val="008E08A7"/>
    <w:rsid w:val="008E16C1"/>
    <w:rsid w:val="008E26A3"/>
    <w:rsid w:val="008E2909"/>
    <w:rsid w:val="008E5534"/>
    <w:rsid w:val="008E6A83"/>
    <w:rsid w:val="008F587F"/>
    <w:rsid w:val="009031EB"/>
    <w:rsid w:val="009051DA"/>
    <w:rsid w:val="00910738"/>
    <w:rsid w:val="00910B6B"/>
    <w:rsid w:val="00912D38"/>
    <w:rsid w:val="009157A4"/>
    <w:rsid w:val="00915F9E"/>
    <w:rsid w:val="00917876"/>
    <w:rsid w:val="0092095E"/>
    <w:rsid w:val="00922A04"/>
    <w:rsid w:val="00923758"/>
    <w:rsid w:val="009243A9"/>
    <w:rsid w:val="00925A3C"/>
    <w:rsid w:val="00925B4D"/>
    <w:rsid w:val="0092725E"/>
    <w:rsid w:val="00930008"/>
    <w:rsid w:val="00935BD4"/>
    <w:rsid w:val="009375DC"/>
    <w:rsid w:val="009452B9"/>
    <w:rsid w:val="00945404"/>
    <w:rsid w:val="009464E4"/>
    <w:rsid w:val="00952D51"/>
    <w:rsid w:val="009570E9"/>
    <w:rsid w:val="009607EB"/>
    <w:rsid w:val="00960B04"/>
    <w:rsid w:val="00963378"/>
    <w:rsid w:val="00963A7E"/>
    <w:rsid w:val="00964AF2"/>
    <w:rsid w:val="0096500E"/>
    <w:rsid w:val="009671BA"/>
    <w:rsid w:val="00971546"/>
    <w:rsid w:val="00971A57"/>
    <w:rsid w:val="009722E5"/>
    <w:rsid w:val="009728C3"/>
    <w:rsid w:val="0097461A"/>
    <w:rsid w:val="00974CF7"/>
    <w:rsid w:val="009754FF"/>
    <w:rsid w:val="0097554D"/>
    <w:rsid w:val="00980C48"/>
    <w:rsid w:val="00983078"/>
    <w:rsid w:val="009840EF"/>
    <w:rsid w:val="009907AC"/>
    <w:rsid w:val="00994D10"/>
    <w:rsid w:val="00995D13"/>
    <w:rsid w:val="009A2721"/>
    <w:rsid w:val="009A3DB8"/>
    <w:rsid w:val="009A3F58"/>
    <w:rsid w:val="009A454E"/>
    <w:rsid w:val="009A47EF"/>
    <w:rsid w:val="009A66A2"/>
    <w:rsid w:val="009B0F3E"/>
    <w:rsid w:val="009B5C2F"/>
    <w:rsid w:val="009B70F4"/>
    <w:rsid w:val="009C142C"/>
    <w:rsid w:val="009C2827"/>
    <w:rsid w:val="009C3479"/>
    <w:rsid w:val="009C4BE9"/>
    <w:rsid w:val="009C721A"/>
    <w:rsid w:val="009D402C"/>
    <w:rsid w:val="009E1C48"/>
    <w:rsid w:val="009E2769"/>
    <w:rsid w:val="009F72E5"/>
    <w:rsid w:val="009F7C7C"/>
    <w:rsid w:val="00A029BC"/>
    <w:rsid w:val="00A0598A"/>
    <w:rsid w:val="00A07FBD"/>
    <w:rsid w:val="00A11293"/>
    <w:rsid w:val="00A148E7"/>
    <w:rsid w:val="00A15682"/>
    <w:rsid w:val="00A169A1"/>
    <w:rsid w:val="00A230BA"/>
    <w:rsid w:val="00A23C23"/>
    <w:rsid w:val="00A245C5"/>
    <w:rsid w:val="00A247BF"/>
    <w:rsid w:val="00A24AEF"/>
    <w:rsid w:val="00A2555B"/>
    <w:rsid w:val="00A26EFC"/>
    <w:rsid w:val="00A30096"/>
    <w:rsid w:val="00A34A4C"/>
    <w:rsid w:val="00A37602"/>
    <w:rsid w:val="00A43F05"/>
    <w:rsid w:val="00A4468F"/>
    <w:rsid w:val="00A462A1"/>
    <w:rsid w:val="00A471C4"/>
    <w:rsid w:val="00A472E9"/>
    <w:rsid w:val="00A50203"/>
    <w:rsid w:val="00A524B8"/>
    <w:rsid w:val="00A5634E"/>
    <w:rsid w:val="00A56BB9"/>
    <w:rsid w:val="00A6283A"/>
    <w:rsid w:val="00A633DC"/>
    <w:rsid w:val="00A66A4A"/>
    <w:rsid w:val="00A66C74"/>
    <w:rsid w:val="00A67C57"/>
    <w:rsid w:val="00A67F84"/>
    <w:rsid w:val="00A738A4"/>
    <w:rsid w:val="00A74B92"/>
    <w:rsid w:val="00A76310"/>
    <w:rsid w:val="00A770DA"/>
    <w:rsid w:val="00A861D8"/>
    <w:rsid w:val="00A86681"/>
    <w:rsid w:val="00A941EF"/>
    <w:rsid w:val="00A97706"/>
    <w:rsid w:val="00AA1CB4"/>
    <w:rsid w:val="00AA3214"/>
    <w:rsid w:val="00AA356A"/>
    <w:rsid w:val="00AB14D9"/>
    <w:rsid w:val="00AB2E94"/>
    <w:rsid w:val="00AB325F"/>
    <w:rsid w:val="00AB5831"/>
    <w:rsid w:val="00AC54C3"/>
    <w:rsid w:val="00AC73E3"/>
    <w:rsid w:val="00AD3F92"/>
    <w:rsid w:val="00AD438F"/>
    <w:rsid w:val="00AD65AB"/>
    <w:rsid w:val="00AE384E"/>
    <w:rsid w:val="00AE4AAF"/>
    <w:rsid w:val="00AE5F63"/>
    <w:rsid w:val="00AF2648"/>
    <w:rsid w:val="00B00C15"/>
    <w:rsid w:val="00B041E0"/>
    <w:rsid w:val="00B0733E"/>
    <w:rsid w:val="00B07999"/>
    <w:rsid w:val="00B14DBE"/>
    <w:rsid w:val="00B15CBE"/>
    <w:rsid w:val="00B20621"/>
    <w:rsid w:val="00B227AB"/>
    <w:rsid w:val="00B24A94"/>
    <w:rsid w:val="00B24ED1"/>
    <w:rsid w:val="00B24F44"/>
    <w:rsid w:val="00B25760"/>
    <w:rsid w:val="00B33264"/>
    <w:rsid w:val="00B34E44"/>
    <w:rsid w:val="00B401F2"/>
    <w:rsid w:val="00B41636"/>
    <w:rsid w:val="00B43425"/>
    <w:rsid w:val="00B43B85"/>
    <w:rsid w:val="00B46A13"/>
    <w:rsid w:val="00B46F0E"/>
    <w:rsid w:val="00B50835"/>
    <w:rsid w:val="00B51778"/>
    <w:rsid w:val="00B53029"/>
    <w:rsid w:val="00B56079"/>
    <w:rsid w:val="00B626DC"/>
    <w:rsid w:val="00B646A7"/>
    <w:rsid w:val="00B656AC"/>
    <w:rsid w:val="00B6714C"/>
    <w:rsid w:val="00B706D9"/>
    <w:rsid w:val="00B70A62"/>
    <w:rsid w:val="00B72291"/>
    <w:rsid w:val="00B7785B"/>
    <w:rsid w:val="00B80204"/>
    <w:rsid w:val="00B803DE"/>
    <w:rsid w:val="00B844B1"/>
    <w:rsid w:val="00B86235"/>
    <w:rsid w:val="00B86F26"/>
    <w:rsid w:val="00B87665"/>
    <w:rsid w:val="00B87B4C"/>
    <w:rsid w:val="00B90009"/>
    <w:rsid w:val="00B91BA6"/>
    <w:rsid w:val="00B94FAC"/>
    <w:rsid w:val="00B96338"/>
    <w:rsid w:val="00BA26F5"/>
    <w:rsid w:val="00BA39F8"/>
    <w:rsid w:val="00BA4957"/>
    <w:rsid w:val="00BA531F"/>
    <w:rsid w:val="00BB2488"/>
    <w:rsid w:val="00BB7A5F"/>
    <w:rsid w:val="00BC065A"/>
    <w:rsid w:val="00BC06F9"/>
    <w:rsid w:val="00BC0A47"/>
    <w:rsid w:val="00BC20E5"/>
    <w:rsid w:val="00BC321C"/>
    <w:rsid w:val="00BC413B"/>
    <w:rsid w:val="00BD2D6B"/>
    <w:rsid w:val="00BD444D"/>
    <w:rsid w:val="00BD4C56"/>
    <w:rsid w:val="00BD5736"/>
    <w:rsid w:val="00BD5F56"/>
    <w:rsid w:val="00BD6368"/>
    <w:rsid w:val="00BD7479"/>
    <w:rsid w:val="00BE2596"/>
    <w:rsid w:val="00BF10B0"/>
    <w:rsid w:val="00BF27F6"/>
    <w:rsid w:val="00BF2CA2"/>
    <w:rsid w:val="00BF371F"/>
    <w:rsid w:val="00BF53C7"/>
    <w:rsid w:val="00BF7E2C"/>
    <w:rsid w:val="00C04000"/>
    <w:rsid w:val="00C113A1"/>
    <w:rsid w:val="00C1422C"/>
    <w:rsid w:val="00C152B5"/>
    <w:rsid w:val="00C304DC"/>
    <w:rsid w:val="00C3295A"/>
    <w:rsid w:val="00C335B7"/>
    <w:rsid w:val="00C36DEF"/>
    <w:rsid w:val="00C37DCD"/>
    <w:rsid w:val="00C436E8"/>
    <w:rsid w:val="00C55A84"/>
    <w:rsid w:val="00C5622F"/>
    <w:rsid w:val="00C608D8"/>
    <w:rsid w:val="00C70A9E"/>
    <w:rsid w:val="00C721E8"/>
    <w:rsid w:val="00C73445"/>
    <w:rsid w:val="00C74A51"/>
    <w:rsid w:val="00C76540"/>
    <w:rsid w:val="00C7669C"/>
    <w:rsid w:val="00C827AD"/>
    <w:rsid w:val="00C8329A"/>
    <w:rsid w:val="00C85AAB"/>
    <w:rsid w:val="00C86D07"/>
    <w:rsid w:val="00C87210"/>
    <w:rsid w:val="00C90A72"/>
    <w:rsid w:val="00C934A4"/>
    <w:rsid w:val="00C9450D"/>
    <w:rsid w:val="00C9615B"/>
    <w:rsid w:val="00CA295F"/>
    <w:rsid w:val="00CA2C26"/>
    <w:rsid w:val="00CA31F8"/>
    <w:rsid w:val="00CA3F02"/>
    <w:rsid w:val="00CA4A23"/>
    <w:rsid w:val="00CA7038"/>
    <w:rsid w:val="00CA7B45"/>
    <w:rsid w:val="00CB0DF4"/>
    <w:rsid w:val="00CB5256"/>
    <w:rsid w:val="00CB6163"/>
    <w:rsid w:val="00CC1201"/>
    <w:rsid w:val="00CC20E7"/>
    <w:rsid w:val="00CC61B2"/>
    <w:rsid w:val="00CC7377"/>
    <w:rsid w:val="00CD31FF"/>
    <w:rsid w:val="00CD3AF7"/>
    <w:rsid w:val="00CD6A4A"/>
    <w:rsid w:val="00CE3B82"/>
    <w:rsid w:val="00CE3CE2"/>
    <w:rsid w:val="00CE73E2"/>
    <w:rsid w:val="00CF2F8C"/>
    <w:rsid w:val="00CF68F3"/>
    <w:rsid w:val="00CF6D36"/>
    <w:rsid w:val="00D01EF3"/>
    <w:rsid w:val="00D02570"/>
    <w:rsid w:val="00D032BB"/>
    <w:rsid w:val="00D061AE"/>
    <w:rsid w:val="00D07F11"/>
    <w:rsid w:val="00D10A6E"/>
    <w:rsid w:val="00D1476F"/>
    <w:rsid w:val="00D16E36"/>
    <w:rsid w:val="00D1751F"/>
    <w:rsid w:val="00D20894"/>
    <w:rsid w:val="00D20C31"/>
    <w:rsid w:val="00D2145D"/>
    <w:rsid w:val="00D256A8"/>
    <w:rsid w:val="00D34FBD"/>
    <w:rsid w:val="00D35871"/>
    <w:rsid w:val="00D36360"/>
    <w:rsid w:val="00D5053F"/>
    <w:rsid w:val="00D5251F"/>
    <w:rsid w:val="00D54EA5"/>
    <w:rsid w:val="00D63EA9"/>
    <w:rsid w:val="00D7681A"/>
    <w:rsid w:val="00D77170"/>
    <w:rsid w:val="00D77AAD"/>
    <w:rsid w:val="00D93FE1"/>
    <w:rsid w:val="00D94DE2"/>
    <w:rsid w:val="00DA6502"/>
    <w:rsid w:val="00DB3EFF"/>
    <w:rsid w:val="00DB42AD"/>
    <w:rsid w:val="00DB6743"/>
    <w:rsid w:val="00DC1402"/>
    <w:rsid w:val="00DC221B"/>
    <w:rsid w:val="00DD02CA"/>
    <w:rsid w:val="00DD0D62"/>
    <w:rsid w:val="00DD309C"/>
    <w:rsid w:val="00DD310E"/>
    <w:rsid w:val="00DD5359"/>
    <w:rsid w:val="00DD540B"/>
    <w:rsid w:val="00DE1B4A"/>
    <w:rsid w:val="00DE3102"/>
    <w:rsid w:val="00DE470F"/>
    <w:rsid w:val="00DE751C"/>
    <w:rsid w:val="00DF4531"/>
    <w:rsid w:val="00DF7473"/>
    <w:rsid w:val="00E0230E"/>
    <w:rsid w:val="00E04CA7"/>
    <w:rsid w:val="00E069D8"/>
    <w:rsid w:val="00E0714B"/>
    <w:rsid w:val="00E11051"/>
    <w:rsid w:val="00E209A9"/>
    <w:rsid w:val="00E21607"/>
    <w:rsid w:val="00E23E43"/>
    <w:rsid w:val="00E2461F"/>
    <w:rsid w:val="00E25750"/>
    <w:rsid w:val="00E314F8"/>
    <w:rsid w:val="00E324EB"/>
    <w:rsid w:val="00E32578"/>
    <w:rsid w:val="00E3289C"/>
    <w:rsid w:val="00E35E3F"/>
    <w:rsid w:val="00E36644"/>
    <w:rsid w:val="00E40364"/>
    <w:rsid w:val="00E45248"/>
    <w:rsid w:val="00E542E1"/>
    <w:rsid w:val="00E54782"/>
    <w:rsid w:val="00E60902"/>
    <w:rsid w:val="00E6355C"/>
    <w:rsid w:val="00E7018E"/>
    <w:rsid w:val="00E74DB7"/>
    <w:rsid w:val="00E75687"/>
    <w:rsid w:val="00E80195"/>
    <w:rsid w:val="00E85127"/>
    <w:rsid w:val="00E9164B"/>
    <w:rsid w:val="00E9341F"/>
    <w:rsid w:val="00E97E4F"/>
    <w:rsid w:val="00EA3FCD"/>
    <w:rsid w:val="00EA5CC1"/>
    <w:rsid w:val="00EA6517"/>
    <w:rsid w:val="00EA6DDE"/>
    <w:rsid w:val="00EB12FE"/>
    <w:rsid w:val="00EB21D7"/>
    <w:rsid w:val="00EB4396"/>
    <w:rsid w:val="00EB47FA"/>
    <w:rsid w:val="00EB5C24"/>
    <w:rsid w:val="00EB642F"/>
    <w:rsid w:val="00EB7C5D"/>
    <w:rsid w:val="00EC05F9"/>
    <w:rsid w:val="00EC13FC"/>
    <w:rsid w:val="00EC1B2F"/>
    <w:rsid w:val="00EC4CA8"/>
    <w:rsid w:val="00ED007F"/>
    <w:rsid w:val="00ED0B43"/>
    <w:rsid w:val="00ED5E4C"/>
    <w:rsid w:val="00ED66EF"/>
    <w:rsid w:val="00ED727B"/>
    <w:rsid w:val="00ED7819"/>
    <w:rsid w:val="00EE196E"/>
    <w:rsid w:val="00EE5BB2"/>
    <w:rsid w:val="00EE5CDC"/>
    <w:rsid w:val="00EE7EB8"/>
    <w:rsid w:val="00EF0310"/>
    <w:rsid w:val="00EF0C3E"/>
    <w:rsid w:val="00EF5C8C"/>
    <w:rsid w:val="00EF686C"/>
    <w:rsid w:val="00EF69B2"/>
    <w:rsid w:val="00F0283B"/>
    <w:rsid w:val="00F0675C"/>
    <w:rsid w:val="00F06E19"/>
    <w:rsid w:val="00F1016D"/>
    <w:rsid w:val="00F11B32"/>
    <w:rsid w:val="00F12A20"/>
    <w:rsid w:val="00F137A0"/>
    <w:rsid w:val="00F14946"/>
    <w:rsid w:val="00F16799"/>
    <w:rsid w:val="00F17559"/>
    <w:rsid w:val="00F2021D"/>
    <w:rsid w:val="00F21A1D"/>
    <w:rsid w:val="00F24924"/>
    <w:rsid w:val="00F261C3"/>
    <w:rsid w:val="00F261D3"/>
    <w:rsid w:val="00F30B47"/>
    <w:rsid w:val="00F33EB4"/>
    <w:rsid w:val="00F353D1"/>
    <w:rsid w:val="00F36AC6"/>
    <w:rsid w:val="00F400F3"/>
    <w:rsid w:val="00F43A4F"/>
    <w:rsid w:val="00F44DFC"/>
    <w:rsid w:val="00F45010"/>
    <w:rsid w:val="00F45A86"/>
    <w:rsid w:val="00F45C70"/>
    <w:rsid w:val="00F46AD7"/>
    <w:rsid w:val="00F47231"/>
    <w:rsid w:val="00F51685"/>
    <w:rsid w:val="00F520A9"/>
    <w:rsid w:val="00F55B1B"/>
    <w:rsid w:val="00F55B30"/>
    <w:rsid w:val="00F55B92"/>
    <w:rsid w:val="00F5619A"/>
    <w:rsid w:val="00F6201A"/>
    <w:rsid w:val="00F70588"/>
    <w:rsid w:val="00F71575"/>
    <w:rsid w:val="00F74B95"/>
    <w:rsid w:val="00F75271"/>
    <w:rsid w:val="00F77611"/>
    <w:rsid w:val="00F84006"/>
    <w:rsid w:val="00F90127"/>
    <w:rsid w:val="00F95AA9"/>
    <w:rsid w:val="00F972AC"/>
    <w:rsid w:val="00F97B2A"/>
    <w:rsid w:val="00FA0686"/>
    <w:rsid w:val="00FB2F50"/>
    <w:rsid w:val="00FC3752"/>
    <w:rsid w:val="00FC76AE"/>
    <w:rsid w:val="00FD63CE"/>
    <w:rsid w:val="00FE1028"/>
    <w:rsid w:val="00FE1574"/>
    <w:rsid w:val="00FE2D33"/>
    <w:rsid w:val="00FE48E7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DD6CE0"/>
  <w15:chartTrackingRefBased/>
  <w15:docId w15:val="{9FA76D49-D3EA-427C-AD43-0A904205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5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5AB"/>
  </w:style>
  <w:style w:type="paragraph" w:styleId="Piedepgina">
    <w:name w:val="footer"/>
    <w:basedOn w:val="Normal"/>
    <w:link w:val="PiedepginaCar"/>
    <w:uiPriority w:val="99"/>
    <w:unhideWhenUsed/>
    <w:rsid w:val="00AD65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5AB"/>
  </w:style>
  <w:style w:type="character" w:styleId="Refdecomentario">
    <w:name w:val="annotation reference"/>
    <w:basedOn w:val="Fuentedeprrafopredeter"/>
    <w:uiPriority w:val="99"/>
    <w:semiHidden/>
    <w:unhideWhenUsed/>
    <w:rsid w:val="000E09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E098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E0989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09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0989"/>
    <w:rPr>
      <w:rFonts w:ascii="Calibri" w:hAnsi="Calibri" w:cs="Calibri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4C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54CE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54C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76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260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64B3"/>
    <w:rPr>
      <w:color w:val="605E5C"/>
      <w:shd w:val="clear" w:color="auto" w:fill="E1DFDD"/>
    </w:rPr>
  </w:style>
  <w:style w:type="table" w:styleId="Tablanormal3">
    <w:name w:val="Plain Table 3"/>
    <w:basedOn w:val="Tablanormal"/>
    <w:uiPriority w:val="43"/>
    <w:rsid w:val="008D78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8D78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DB6743"/>
    <w:pPr>
      <w:widowControl w:val="0"/>
      <w:autoSpaceDE w:val="0"/>
      <w:autoSpaceDN w:val="0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6743"/>
    <w:rPr>
      <w:rFonts w:ascii="Arial" w:eastAsia="Arial" w:hAnsi="Arial" w:cs="Arial"/>
      <w:lang w:val="es-ES"/>
    </w:rPr>
  </w:style>
  <w:style w:type="character" w:styleId="Nmerodepgina">
    <w:name w:val="page number"/>
    <w:basedOn w:val="Fuentedeprrafopredeter"/>
    <w:uiPriority w:val="99"/>
    <w:unhideWhenUsed/>
    <w:rsid w:val="00E9164B"/>
  </w:style>
  <w:style w:type="character" w:styleId="Mencinsinresolver">
    <w:name w:val="Unresolved Mention"/>
    <w:basedOn w:val="Fuentedeprrafopredeter"/>
    <w:uiPriority w:val="99"/>
    <w:semiHidden/>
    <w:unhideWhenUsed/>
    <w:rsid w:val="00FD63C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C0330"/>
    <w:pPr>
      <w:spacing w:after="0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7C43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7C430A"/>
  </w:style>
  <w:style w:type="character" w:customStyle="1" w:styleId="eop">
    <w:name w:val="eop"/>
    <w:basedOn w:val="Fuentedeprrafopredeter"/>
    <w:rsid w:val="007C4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4256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DDC36F400E224090880070CEE7C890" ma:contentTypeVersion="16" ma:contentTypeDescription="Crear nuevo documento." ma:contentTypeScope="" ma:versionID="1ce33b5fcf85af70a4ed082527eb4f9d">
  <xsd:schema xmlns:xsd="http://www.w3.org/2001/XMLSchema" xmlns:xs="http://www.w3.org/2001/XMLSchema" xmlns:p="http://schemas.microsoft.com/office/2006/metadata/properties" xmlns:ns2="ab39bc4c-8ddf-4422-8ba9-c0a0024ce9fe" xmlns:ns3="ae2ce6d8-df0d-4925-a792-75e4ce570191" xmlns:ns4="356fb7ab-2206-429c-923a-3da7320dc9ae" targetNamespace="http://schemas.microsoft.com/office/2006/metadata/properties" ma:root="true" ma:fieldsID="13763f0cb2fceb5404d46c05190c3d39" ns2:_="" ns3:_="" ns4:_="">
    <xsd:import namespace="ab39bc4c-8ddf-4422-8ba9-c0a0024ce9fe"/>
    <xsd:import namespace="ae2ce6d8-df0d-4925-a792-75e4ce570191"/>
    <xsd:import namespace="356fb7ab-2206-429c-923a-3da7320dc9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9bc4c-8ddf-4422-8ba9-c0a0024ce9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ce6d8-df0d-4925-a792-75e4ce570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b7ab-2206-429c-923a-3da7320dc9a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90f038e-e40a-46ea-bf8b-23013b3fadf1}" ma:internalName="TaxCatchAll" ma:showField="CatchAllData" ma:web="cc001199-0f5a-4048-8168-8d98997b57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70C84-54FB-4485-9EE8-1E89CEE72C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97C659-239A-4E34-85A7-59E4B1EA0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907B0-05A4-4D8D-B56A-D1DBB01C7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9bc4c-8ddf-4422-8ba9-c0a0024ce9fe"/>
    <ds:schemaRef ds:uri="ae2ce6d8-df0d-4925-a792-75e4ce570191"/>
    <ds:schemaRef ds:uri="356fb7ab-2206-429c-923a-3da7320dc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Cadavid</dc:creator>
  <cp:keywords/>
  <dc:description/>
  <cp:lastModifiedBy>Andrés Cadavid Cadavid</cp:lastModifiedBy>
  <cp:revision>2</cp:revision>
  <cp:lastPrinted>2021-09-27T19:45:00Z</cp:lastPrinted>
  <dcterms:created xsi:type="dcterms:W3CDTF">2023-09-27T02:17:00Z</dcterms:created>
  <dcterms:modified xsi:type="dcterms:W3CDTF">2023-09-27T02:17:00Z</dcterms:modified>
</cp:coreProperties>
</file>